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0D" w:rsidRDefault="0052630D" w:rsidP="0052630D">
      <w:pPr>
        <w:pStyle w:val="NormaleWeb"/>
        <w:spacing w:before="0" w:beforeAutospacing="0" w:after="0" w:afterAutospacing="0"/>
        <w:ind w:left="1440" w:right="2030" w:firstLine="720"/>
        <w:jc w:val="center"/>
      </w:pPr>
      <w:r>
        <w:rPr>
          <w:color w:val="000000"/>
          <w:sz w:val="32"/>
          <w:szCs w:val="32"/>
        </w:rPr>
        <w:t xml:space="preserve">Liceo Scientifico Statale </w:t>
      </w:r>
      <w:proofErr w:type="spellStart"/>
      <w:r>
        <w:rPr>
          <w:color w:val="000000"/>
          <w:sz w:val="32"/>
          <w:szCs w:val="32"/>
        </w:rPr>
        <w:t>Morgagni</w:t>
      </w:r>
      <w:proofErr w:type="spellEnd"/>
    </w:p>
    <w:p w:rsidR="0052630D" w:rsidRDefault="0052630D" w:rsidP="0052630D"/>
    <w:p w:rsidR="0052630D" w:rsidRDefault="0052630D" w:rsidP="0052630D">
      <w:r>
        <w:t xml:space="preserve">Programma di </w:t>
      </w:r>
      <w:r w:rsidR="00F21FDD">
        <w:t>M</w:t>
      </w:r>
      <w:r w:rsidR="00915A50">
        <w:t>ate</w:t>
      </w:r>
      <w:r w:rsidR="001A67FA">
        <w:t>ria alternativa</w:t>
      </w:r>
      <w:r>
        <w:t xml:space="preserve"> </w:t>
      </w:r>
    </w:p>
    <w:p w:rsidR="0052630D" w:rsidRDefault="00915A50" w:rsidP="0052630D">
      <w:r>
        <w:t xml:space="preserve">Classe </w:t>
      </w:r>
      <w:r w:rsidR="001A67FA">
        <w:t>VD</w:t>
      </w:r>
      <w:r w:rsidR="0052630D">
        <w:t>, anno 2025/2026</w:t>
      </w:r>
    </w:p>
    <w:p w:rsidR="0052630D" w:rsidRDefault="0052630D" w:rsidP="0052630D">
      <w:r w:rsidRPr="00360B8E">
        <w:t>Pro</w:t>
      </w:r>
      <w:r>
        <w:t>fessoressa</w:t>
      </w:r>
      <w:r w:rsidRPr="00360B8E">
        <w:t>:</w:t>
      </w:r>
      <w:r>
        <w:t xml:space="preserve"> Elia Serena </w:t>
      </w:r>
    </w:p>
    <w:p w:rsidR="001A67FA" w:rsidRDefault="001A67FA" w:rsidP="001A67FA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Il telescopio James </w:t>
      </w:r>
      <w:proofErr w:type="spellStart"/>
      <w:r>
        <w:rPr>
          <w:color w:val="000000"/>
        </w:rPr>
        <w:t>Webb</w:t>
      </w:r>
      <w:proofErr w:type="spellEnd"/>
      <w:r>
        <w:rPr>
          <w:color w:val="000000"/>
        </w:rPr>
        <w:t xml:space="preserve"> e le ultime scoperte (galassia Mom-z14);</w:t>
      </w:r>
    </w:p>
    <w:p w:rsidR="001A67FA" w:rsidRDefault="001A67FA" w:rsidP="001A67FA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Vera </w:t>
      </w:r>
      <w:proofErr w:type="spellStart"/>
      <w:r>
        <w:rPr>
          <w:color w:val="000000"/>
        </w:rPr>
        <w:t>Rubin</w:t>
      </w:r>
      <w:proofErr w:type="spellEnd"/>
      <w:r>
        <w:rPr>
          <w:color w:val="000000"/>
        </w:rPr>
        <w:t xml:space="preserve"> e l’osservatorio a lei dedicato;</w:t>
      </w:r>
    </w:p>
    <w:p w:rsidR="001A67FA" w:rsidRDefault="001A67FA" w:rsidP="001A67FA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Comparazione dei giornali e analisi dell’informazione, in particolare rispetto alla politica estera;</w:t>
      </w:r>
    </w:p>
    <w:p w:rsidR="001A67FA" w:rsidRDefault="001A67FA" w:rsidP="001A67FA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Diritto internazionale, ONU, NATO;</w:t>
      </w:r>
    </w:p>
    <w:p w:rsidR="001A67FA" w:rsidRDefault="001A67FA" w:rsidP="001A67FA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Intelligenza artificiale e applicazioni nella medicina.</w:t>
      </w:r>
    </w:p>
    <w:p w:rsidR="00F21FDD" w:rsidRDefault="00F21FDD"/>
    <w:p w:rsidR="001A67FA" w:rsidRPr="001A67FA" w:rsidRDefault="001A67FA" w:rsidP="001A6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A67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In sostituzione dei libri di testo, sono stati utilizzati articoli de </w:t>
      </w:r>
      <w:r w:rsidRPr="001A67F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it-IT"/>
        </w:rPr>
        <w:t>Il Sole 24 Ore</w:t>
      </w:r>
      <w:r w:rsidRPr="001A67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e del </w:t>
      </w:r>
      <w:r w:rsidRPr="001A67F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it-IT"/>
        </w:rPr>
        <w:t>Corriere della Sera</w:t>
      </w:r>
      <w:r w:rsidRPr="001A67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, oltre a siti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web e fonti online selezionate</w:t>
      </w:r>
      <w:r w:rsidRPr="001A67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, al fine di favorire l’analisi dell’attualità e il confronto tra diverse prospettive informative. </w:t>
      </w:r>
    </w:p>
    <w:p w:rsidR="001A67FA" w:rsidRDefault="001A67FA"/>
    <w:p w:rsidR="0052630D" w:rsidRDefault="001A67FA" w:rsidP="0052630D">
      <w:r>
        <w:t>Professoressa</w:t>
      </w:r>
      <w:bookmarkStart w:id="0" w:name="_GoBack"/>
      <w:bookmarkEnd w:id="0"/>
      <w:r w:rsidR="0052630D">
        <w:tab/>
      </w:r>
      <w:r w:rsidR="0052630D">
        <w:tab/>
      </w:r>
      <w:r w:rsidR="0052630D">
        <w:tab/>
      </w:r>
      <w:r w:rsidR="0052630D">
        <w:tab/>
      </w:r>
      <w:r w:rsidR="0052630D">
        <w:tab/>
      </w:r>
      <w:r w:rsidR="0052630D">
        <w:tab/>
      </w:r>
      <w:r w:rsidR="0052630D">
        <w:tab/>
      </w:r>
      <w:r w:rsidR="0052630D">
        <w:tab/>
        <w:t>I rappresentanti</w:t>
      </w:r>
    </w:p>
    <w:p w:rsidR="00B92E9C" w:rsidRDefault="00B92E9C"/>
    <w:sectPr w:rsidR="00B92E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F73D52"/>
    <w:multiLevelType w:val="multilevel"/>
    <w:tmpl w:val="571E7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033"/>
    <w:rsid w:val="001011F0"/>
    <w:rsid w:val="00133F03"/>
    <w:rsid w:val="001A67FA"/>
    <w:rsid w:val="003C0CB6"/>
    <w:rsid w:val="003C4533"/>
    <w:rsid w:val="0052630D"/>
    <w:rsid w:val="00915A50"/>
    <w:rsid w:val="009657FC"/>
    <w:rsid w:val="00AF758D"/>
    <w:rsid w:val="00B92E9C"/>
    <w:rsid w:val="00DF049D"/>
    <w:rsid w:val="00F15033"/>
    <w:rsid w:val="00F2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4687C"/>
  <w15:chartTrackingRefBased/>
  <w15:docId w15:val="{85AF0AEC-4AFC-49C2-910D-23CA14EA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26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9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elia</dc:creator>
  <cp:keywords/>
  <dc:description/>
  <cp:lastModifiedBy>serena elia</cp:lastModifiedBy>
  <cp:revision>2</cp:revision>
  <dcterms:created xsi:type="dcterms:W3CDTF">2026-06-05T13:45:00Z</dcterms:created>
  <dcterms:modified xsi:type="dcterms:W3CDTF">2026-06-05T13:45:00Z</dcterms:modified>
</cp:coreProperties>
</file>