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E8" w:rsidRDefault="003A27E8" w:rsidP="005D4CD7">
      <w:pPr>
        <w:spacing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Programma di Lingua e Cultura Inglese</w:t>
      </w:r>
    </w:p>
    <w:p w:rsidR="003A27E8" w:rsidRDefault="003A27E8" w:rsidP="005D4CD7">
      <w:pPr>
        <w:spacing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Classe: 3G</w:t>
      </w:r>
    </w:p>
    <w:p w:rsidR="005D4CD7" w:rsidRDefault="00B03682" w:rsidP="005D4CD7">
      <w:pPr>
        <w:spacing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Libro di t</w:t>
      </w:r>
      <w:r w:rsidR="003A27E8">
        <w:rPr>
          <w:rFonts w:eastAsia="Times New Roman" w:cstheme="minorHAnsi"/>
          <w:b/>
          <w:bCs/>
          <w:sz w:val="24"/>
          <w:szCs w:val="24"/>
          <w:lang w:eastAsia="it-IT"/>
        </w:rPr>
        <w:t xml:space="preserve">esto: </w:t>
      </w:r>
      <w:proofErr w:type="spellStart"/>
      <w:r w:rsidR="005D4CD7" w:rsidRPr="003A27E8">
        <w:rPr>
          <w:rFonts w:eastAsia="Times New Roman" w:cstheme="minorHAnsi"/>
          <w:b/>
          <w:bCs/>
          <w:sz w:val="24"/>
          <w:szCs w:val="24"/>
          <w:lang w:eastAsia="it-IT"/>
        </w:rPr>
        <w:t>Across</w:t>
      </w:r>
      <w:proofErr w:type="spellEnd"/>
      <w:r w:rsidR="005D4CD7" w:rsidRPr="003A27E8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Time</w:t>
      </w:r>
      <w:r w:rsidR="003A27E8" w:rsidRPr="00B03682">
        <w:rPr>
          <w:rFonts w:eastAsia="Times New Roman" w:cstheme="minorHAnsi"/>
          <w:bCs/>
          <w:sz w:val="24"/>
          <w:szCs w:val="24"/>
          <w:lang w:eastAsia="it-IT"/>
        </w:rPr>
        <w:t>,</w:t>
      </w:r>
      <w:r w:rsidR="003A27E8" w:rsidRPr="00B03682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3A27E8" w:rsidRPr="00B03682">
        <w:rPr>
          <w:rFonts w:eastAsia="Times New Roman" w:cstheme="minorHAnsi"/>
          <w:b/>
          <w:sz w:val="24"/>
          <w:szCs w:val="24"/>
          <w:lang w:eastAsia="it-IT"/>
        </w:rPr>
        <w:t>dalle origini al Nov</w:t>
      </w:r>
      <w:r w:rsidR="005D4CD7" w:rsidRPr="00B03682">
        <w:rPr>
          <w:rFonts w:eastAsia="Times New Roman" w:cstheme="minorHAnsi"/>
          <w:b/>
          <w:sz w:val="24"/>
          <w:szCs w:val="24"/>
          <w:lang w:eastAsia="it-IT"/>
        </w:rPr>
        <w:t>ecento</w:t>
      </w:r>
      <w:r w:rsidR="005D4CD7" w:rsidRPr="003A27E8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B03682" w:rsidRPr="00B03682" w:rsidRDefault="00B03682" w:rsidP="005D4CD7">
      <w:pPr>
        <w:spacing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B03682">
        <w:rPr>
          <w:rFonts w:eastAsia="Times New Roman" w:cstheme="minorHAnsi"/>
          <w:b/>
          <w:sz w:val="24"/>
          <w:szCs w:val="24"/>
          <w:lang w:eastAsia="it-IT"/>
        </w:rPr>
        <w:t xml:space="preserve">Insegnante: Emilia </w:t>
      </w:r>
      <w:proofErr w:type="spellStart"/>
      <w:r w:rsidRPr="00B03682">
        <w:rPr>
          <w:rFonts w:eastAsia="Times New Roman" w:cstheme="minorHAnsi"/>
          <w:b/>
          <w:sz w:val="24"/>
          <w:szCs w:val="24"/>
          <w:lang w:eastAsia="it-IT"/>
        </w:rPr>
        <w:t>Caiazza</w:t>
      </w:r>
      <w:proofErr w:type="spellEnd"/>
    </w:p>
    <w:p w:rsidR="005D4CD7" w:rsidRPr="00B03682" w:rsidRDefault="005D4CD7" w:rsidP="005D4CD7">
      <w:pPr>
        <w:spacing w:line="240" w:lineRule="auto"/>
        <w:rPr>
          <w:rFonts w:eastAsia="Times New Roman" w:cstheme="minorHAnsi"/>
          <w:bCs/>
          <w:sz w:val="24"/>
          <w:szCs w:val="24"/>
          <w:lang w:eastAsia="it-IT"/>
        </w:rPr>
      </w:pPr>
      <w:r w:rsidRPr="00B03682">
        <w:rPr>
          <w:rFonts w:eastAsia="Times New Roman" w:cstheme="minorHAnsi"/>
          <w:bCs/>
          <w:sz w:val="24"/>
          <w:szCs w:val="24"/>
          <w:lang w:eastAsia="it-IT"/>
        </w:rPr>
        <w:t xml:space="preserve">1. The </w:t>
      </w: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Origins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 xml:space="preserve"> and the Middle </w:t>
      </w: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Ages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 xml:space="preserve"> (Dalle origini al 1485)</w:t>
      </w:r>
    </w:p>
    <w:p w:rsidR="005D4CD7" w:rsidRPr="00B03682" w:rsidRDefault="005D4CD7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History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 xml:space="preserve"> &amp; </w:t>
      </w: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Ideas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>:</w:t>
      </w:r>
      <w:r w:rsidRPr="00B03682">
        <w:rPr>
          <w:rFonts w:eastAsia="Times New Roman" w:cstheme="minorHAnsi"/>
          <w:sz w:val="24"/>
          <w:szCs w:val="24"/>
          <w:lang w:eastAsia="it-IT"/>
        </w:rPr>
        <w:t xml:space="preserve"> Le invasioni germaniche (Angli, Sassoni, </w:t>
      </w:r>
      <w:proofErr w:type="spellStart"/>
      <w:r w:rsidRPr="00B03682">
        <w:rPr>
          <w:rFonts w:eastAsia="Times New Roman" w:cstheme="minorHAnsi"/>
          <w:sz w:val="24"/>
          <w:szCs w:val="24"/>
          <w:lang w:eastAsia="it-IT"/>
        </w:rPr>
        <w:t>Juti</w:t>
      </w:r>
      <w:proofErr w:type="spellEnd"/>
      <w:r w:rsidRPr="00B03682">
        <w:rPr>
          <w:rFonts w:eastAsia="Times New Roman" w:cstheme="minorHAnsi"/>
          <w:sz w:val="24"/>
          <w:szCs w:val="24"/>
          <w:lang w:eastAsia="it-IT"/>
        </w:rPr>
        <w:t>), l'introduzione del Cristianesimo e la conquista normanna del 1066.</w:t>
      </w:r>
    </w:p>
    <w:p w:rsidR="005D4CD7" w:rsidRPr="00B03682" w:rsidRDefault="005D4CD7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Literature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>:</w:t>
      </w:r>
    </w:p>
    <w:p w:rsidR="005D4CD7" w:rsidRPr="00B03682" w:rsidRDefault="005D4CD7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03682">
        <w:rPr>
          <w:rFonts w:eastAsia="Times New Roman" w:cstheme="minorHAnsi"/>
          <w:bCs/>
          <w:sz w:val="24"/>
          <w:szCs w:val="24"/>
          <w:lang w:eastAsia="it-IT"/>
        </w:rPr>
        <w:t>L'epica anglosassone:</w:t>
      </w:r>
      <w:r w:rsidRPr="00B03682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3A27E8" w:rsidRPr="00B03682">
        <w:rPr>
          <w:rFonts w:eastAsia="Times New Roman" w:cstheme="minorHAnsi"/>
          <w:sz w:val="24"/>
          <w:szCs w:val="24"/>
          <w:lang w:eastAsia="it-IT"/>
        </w:rPr>
        <w:t>“</w:t>
      </w:r>
      <w:proofErr w:type="spellStart"/>
      <w:r w:rsidRPr="00B03682">
        <w:rPr>
          <w:rFonts w:eastAsia="Times New Roman" w:cstheme="minorHAnsi"/>
          <w:i/>
          <w:iCs/>
          <w:sz w:val="24"/>
          <w:szCs w:val="24"/>
          <w:lang w:eastAsia="it-IT"/>
        </w:rPr>
        <w:t>Beowulf</w:t>
      </w:r>
      <w:proofErr w:type="spellEnd"/>
      <w:r w:rsidR="003A27E8" w:rsidRPr="00B03682">
        <w:rPr>
          <w:rFonts w:eastAsia="Times New Roman" w:cstheme="minorHAnsi"/>
          <w:sz w:val="24"/>
          <w:szCs w:val="24"/>
          <w:lang w:eastAsia="it-IT"/>
        </w:rPr>
        <w:t xml:space="preserve"> “</w:t>
      </w:r>
    </w:p>
    <w:p w:rsidR="003A27E8" w:rsidRPr="00B03682" w:rsidRDefault="005D4CD7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03682">
        <w:rPr>
          <w:rFonts w:eastAsia="Times New Roman" w:cstheme="minorHAnsi"/>
          <w:bCs/>
          <w:sz w:val="24"/>
          <w:szCs w:val="24"/>
          <w:lang w:eastAsia="it-IT"/>
        </w:rPr>
        <w:t>La letteratura medievale:</w:t>
      </w:r>
      <w:r w:rsidRPr="00B03682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B03682" w:rsidRPr="00B03682" w:rsidRDefault="005D4CD7" w:rsidP="00B03682">
      <w:pPr>
        <w:spacing w:after="0" w:line="480" w:lineRule="auto"/>
        <w:rPr>
          <w:rFonts w:eastAsia="Times New Roman" w:cstheme="minorHAnsi"/>
          <w:sz w:val="24"/>
          <w:szCs w:val="24"/>
          <w:lang w:eastAsia="it-IT"/>
        </w:rPr>
      </w:pPr>
      <w:r w:rsidRPr="00B03682">
        <w:rPr>
          <w:rFonts w:eastAsia="Times New Roman" w:cstheme="minorHAnsi"/>
          <w:bCs/>
          <w:sz w:val="24"/>
          <w:szCs w:val="24"/>
          <w:lang w:eastAsia="it-IT"/>
        </w:rPr>
        <w:t>Geoffrey Chaucer</w:t>
      </w:r>
      <w:r w:rsidRPr="00B03682">
        <w:rPr>
          <w:rFonts w:eastAsia="Times New Roman" w:cstheme="minorHAnsi"/>
          <w:sz w:val="24"/>
          <w:szCs w:val="24"/>
          <w:lang w:eastAsia="it-IT"/>
        </w:rPr>
        <w:t>,</w:t>
      </w:r>
      <w:r w:rsidR="003A27E8" w:rsidRPr="00B03682">
        <w:rPr>
          <w:rFonts w:eastAsia="Times New Roman" w:cstheme="minorHAnsi"/>
          <w:sz w:val="24"/>
          <w:szCs w:val="24"/>
          <w:lang w:eastAsia="it-IT"/>
        </w:rPr>
        <w:t xml:space="preserve"> “The </w:t>
      </w:r>
      <w:r w:rsidR="003A27E8" w:rsidRPr="00B03682">
        <w:rPr>
          <w:rFonts w:eastAsia="Times New Roman" w:cstheme="minorHAnsi"/>
          <w:i/>
          <w:iCs/>
          <w:sz w:val="24"/>
          <w:szCs w:val="24"/>
          <w:lang w:eastAsia="it-IT"/>
        </w:rPr>
        <w:t xml:space="preserve">Canterbury </w:t>
      </w:r>
      <w:proofErr w:type="spellStart"/>
      <w:proofErr w:type="gramStart"/>
      <w:r w:rsidR="003A27E8" w:rsidRPr="00B03682">
        <w:rPr>
          <w:rFonts w:eastAsia="Times New Roman" w:cstheme="minorHAnsi"/>
          <w:i/>
          <w:iCs/>
          <w:sz w:val="24"/>
          <w:szCs w:val="24"/>
          <w:lang w:eastAsia="it-IT"/>
        </w:rPr>
        <w:t>Tales</w:t>
      </w:r>
      <w:proofErr w:type="spellEnd"/>
      <w:r w:rsidR="003A27E8" w:rsidRPr="00B03682">
        <w:rPr>
          <w:rFonts w:eastAsia="Times New Roman" w:cstheme="minorHAnsi"/>
          <w:i/>
          <w:iCs/>
          <w:sz w:val="24"/>
          <w:szCs w:val="24"/>
          <w:lang w:eastAsia="it-IT"/>
        </w:rPr>
        <w:t>”</w:t>
      </w:r>
      <w:r w:rsidRPr="00B03682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B03682" w:rsidRPr="00B03682">
        <w:rPr>
          <w:rFonts w:eastAsia="Times New Roman" w:cstheme="minorHAnsi"/>
          <w:sz w:val="24"/>
          <w:szCs w:val="24"/>
          <w:lang w:eastAsia="it-IT"/>
        </w:rPr>
        <w:t xml:space="preserve">  </w:t>
      </w:r>
      <w:proofErr w:type="gramEnd"/>
      <w:r w:rsidR="00B03682" w:rsidRPr="00B03682">
        <w:rPr>
          <w:rFonts w:eastAsia="Times New Roman" w:cstheme="minorHAnsi"/>
          <w:sz w:val="24"/>
          <w:szCs w:val="24"/>
          <w:lang w:eastAsia="it-IT"/>
        </w:rPr>
        <w:t xml:space="preserve">    </w:t>
      </w:r>
      <w:r w:rsidR="005539FB">
        <w:rPr>
          <w:rFonts w:eastAsia="Times New Roman" w:cstheme="minorHAnsi"/>
          <w:sz w:val="24"/>
          <w:szCs w:val="24"/>
          <w:lang w:eastAsia="it-IT"/>
        </w:rPr>
        <w:t xml:space="preserve">                                                               </w:t>
      </w:r>
      <w:r w:rsidR="00B03682" w:rsidRPr="00B03682">
        <w:rPr>
          <w:rFonts w:eastAsia="Times New Roman" w:cstheme="minorHAnsi"/>
          <w:sz w:val="24"/>
          <w:szCs w:val="24"/>
          <w:lang w:eastAsia="it-IT"/>
        </w:rPr>
        <w:t xml:space="preserve">                                                                                              </w:t>
      </w:r>
      <w:r w:rsidRPr="00B03682">
        <w:rPr>
          <w:rFonts w:eastAsia="Times New Roman" w:cstheme="minorHAnsi"/>
          <w:bCs/>
          <w:sz w:val="24"/>
          <w:szCs w:val="24"/>
          <w:lang w:eastAsia="it-IT"/>
        </w:rPr>
        <w:t>Ballate popolari:</w:t>
      </w:r>
      <w:r w:rsidRPr="00B03682">
        <w:rPr>
          <w:rFonts w:eastAsia="Times New Roman" w:cstheme="minorHAnsi"/>
          <w:sz w:val="24"/>
          <w:szCs w:val="24"/>
          <w:lang w:eastAsia="it-IT"/>
        </w:rPr>
        <w:t xml:space="preserve"> La tradizione orale e i temi tragici o leggendari. </w:t>
      </w:r>
      <w:r w:rsidR="00B03682" w:rsidRPr="00B03682">
        <w:rPr>
          <w:rFonts w:eastAsia="Times New Roman" w:cstheme="minorHAnsi"/>
          <w:sz w:val="24"/>
          <w:szCs w:val="24"/>
          <w:lang w:eastAsia="it-IT"/>
        </w:rPr>
        <w:t xml:space="preserve">   </w:t>
      </w:r>
    </w:p>
    <w:p w:rsidR="005D4CD7" w:rsidRPr="00B03682" w:rsidRDefault="00B03682" w:rsidP="00B03682">
      <w:pPr>
        <w:spacing w:after="0" w:line="480" w:lineRule="auto"/>
        <w:rPr>
          <w:rFonts w:eastAsia="Times New Roman" w:cstheme="minorHAnsi"/>
          <w:sz w:val="24"/>
          <w:szCs w:val="24"/>
          <w:lang w:eastAsia="it-IT"/>
        </w:rPr>
      </w:pPr>
      <w:r w:rsidRPr="00B03682">
        <w:rPr>
          <w:rFonts w:eastAsia="Times New Roman" w:cstheme="minorHAnsi"/>
          <w:bCs/>
          <w:sz w:val="24"/>
          <w:szCs w:val="24"/>
          <w:lang w:eastAsia="it-IT"/>
        </w:rPr>
        <w:t xml:space="preserve">“Lord </w:t>
      </w: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Randal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>”</w:t>
      </w:r>
      <w:r w:rsidRPr="00B03682">
        <w:rPr>
          <w:rFonts w:eastAsia="Times New Roman" w:cstheme="minorHAnsi"/>
          <w:sz w:val="24"/>
          <w:szCs w:val="24"/>
          <w:lang w:eastAsia="it-IT"/>
        </w:rPr>
        <w:t xml:space="preserve">                                                                                                      </w:t>
      </w:r>
    </w:p>
    <w:p w:rsidR="005D4CD7" w:rsidRPr="00B03682" w:rsidRDefault="005D4CD7" w:rsidP="005D4CD7">
      <w:pPr>
        <w:spacing w:line="240" w:lineRule="auto"/>
        <w:rPr>
          <w:rFonts w:eastAsia="Times New Roman" w:cstheme="minorHAnsi"/>
          <w:bCs/>
          <w:sz w:val="24"/>
          <w:szCs w:val="24"/>
          <w:lang w:eastAsia="it-IT"/>
        </w:rPr>
      </w:pPr>
      <w:r w:rsidRPr="00B03682">
        <w:rPr>
          <w:rFonts w:eastAsia="Times New Roman" w:cstheme="minorHAnsi"/>
          <w:bCs/>
          <w:sz w:val="24"/>
          <w:szCs w:val="24"/>
          <w:lang w:eastAsia="it-IT"/>
        </w:rPr>
        <w:t xml:space="preserve">2. The </w:t>
      </w: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Renaissance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 xml:space="preserve"> (1485-1625)</w:t>
      </w:r>
    </w:p>
    <w:p w:rsidR="005D4CD7" w:rsidRPr="00B03682" w:rsidRDefault="005D4CD7" w:rsidP="005D4CD7">
      <w:pPr>
        <w:spacing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03682">
        <w:rPr>
          <w:rFonts w:eastAsia="Times New Roman" w:cstheme="minorHAnsi"/>
          <w:sz w:val="24"/>
          <w:szCs w:val="24"/>
          <w:lang w:eastAsia="it-IT"/>
        </w:rPr>
        <w:t>Il periodo della dinastia Tudor e l'età dell'</w:t>
      </w:r>
      <w:r w:rsidR="003A27E8" w:rsidRPr="00B03682">
        <w:rPr>
          <w:rFonts w:eastAsia="Times New Roman" w:cstheme="minorHAnsi"/>
          <w:sz w:val="24"/>
          <w:szCs w:val="24"/>
          <w:lang w:eastAsia="it-IT"/>
        </w:rPr>
        <w:t xml:space="preserve">oro della letteratura inglese. </w:t>
      </w:r>
    </w:p>
    <w:p w:rsidR="005D4CD7" w:rsidRPr="00B03682" w:rsidRDefault="005D4CD7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History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 xml:space="preserve"> &amp; </w:t>
      </w: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Ideas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>:</w:t>
      </w:r>
      <w:r w:rsidRPr="00B03682">
        <w:rPr>
          <w:rFonts w:eastAsia="Times New Roman" w:cstheme="minorHAnsi"/>
          <w:sz w:val="24"/>
          <w:szCs w:val="24"/>
          <w:lang w:eastAsia="it-IT"/>
        </w:rPr>
        <w:t xml:space="preserve"> L'Umanesimo, la Riforma anglicana di Enrico VIII e il regno di Elisabetta I.</w:t>
      </w:r>
    </w:p>
    <w:p w:rsidR="005D4CD7" w:rsidRPr="00B03682" w:rsidRDefault="005D4CD7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Literature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>:</w:t>
      </w:r>
    </w:p>
    <w:p w:rsidR="00B03682" w:rsidRPr="00B03682" w:rsidRDefault="005D4CD7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03682">
        <w:rPr>
          <w:rFonts w:eastAsia="Times New Roman" w:cstheme="minorHAnsi"/>
          <w:bCs/>
          <w:sz w:val="24"/>
          <w:szCs w:val="24"/>
          <w:lang w:eastAsia="it-IT"/>
        </w:rPr>
        <w:t>Poesia:</w:t>
      </w:r>
      <w:r w:rsidRPr="00B03682">
        <w:rPr>
          <w:rFonts w:eastAsia="Times New Roman" w:cstheme="minorHAnsi"/>
          <w:sz w:val="24"/>
          <w:szCs w:val="24"/>
          <w:lang w:eastAsia="it-IT"/>
        </w:rPr>
        <w:t xml:space="preserve"> Il sonetto elisa</w:t>
      </w:r>
      <w:r w:rsidR="00B03682" w:rsidRPr="00B03682">
        <w:rPr>
          <w:rFonts w:eastAsia="Times New Roman" w:cstheme="minorHAnsi"/>
          <w:sz w:val="24"/>
          <w:szCs w:val="24"/>
          <w:lang w:eastAsia="it-IT"/>
        </w:rPr>
        <w:t xml:space="preserve">bettiano </w:t>
      </w:r>
    </w:p>
    <w:p w:rsidR="005D4CD7" w:rsidRPr="00B03682" w:rsidRDefault="00B03682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03682">
        <w:rPr>
          <w:rFonts w:eastAsia="Times New Roman" w:cstheme="minorHAnsi"/>
          <w:sz w:val="24"/>
          <w:szCs w:val="24"/>
          <w:lang w:eastAsia="it-IT"/>
        </w:rPr>
        <w:t xml:space="preserve"> W. Shakespeare, “My </w:t>
      </w:r>
      <w:proofErr w:type="spellStart"/>
      <w:r w:rsidRPr="00B03682">
        <w:rPr>
          <w:rFonts w:eastAsia="Times New Roman" w:cstheme="minorHAnsi"/>
          <w:sz w:val="24"/>
          <w:szCs w:val="24"/>
          <w:lang w:eastAsia="it-IT"/>
        </w:rPr>
        <w:t>Mistress</w:t>
      </w:r>
      <w:proofErr w:type="spellEnd"/>
      <w:r w:rsidRPr="00B03682">
        <w:rPr>
          <w:rFonts w:eastAsia="Times New Roman" w:cstheme="minorHAnsi"/>
          <w:sz w:val="24"/>
          <w:szCs w:val="24"/>
          <w:lang w:eastAsia="it-IT"/>
        </w:rPr>
        <w:t xml:space="preserve">’ </w:t>
      </w:r>
      <w:proofErr w:type="spellStart"/>
      <w:r w:rsidRPr="00B03682">
        <w:rPr>
          <w:rFonts w:eastAsia="Times New Roman" w:cstheme="minorHAnsi"/>
          <w:sz w:val="24"/>
          <w:szCs w:val="24"/>
          <w:lang w:eastAsia="it-IT"/>
        </w:rPr>
        <w:t>Eyes</w:t>
      </w:r>
      <w:proofErr w:type="spellEnd"/>
      <w:r w:rsidRPr="00B03682">
        <w:rPr>
          <w:rFonts w:eastAsia="Times New Roman" w:cstheme="minorHAnsi"/>
          <w:sz w:val="24"/>
          <w:szCs w:val="24"/>
          <w:lang w:eastAsia="it-IT"/>
        </w:rPr>
        <w:t>”</w:t>
      </w:r>
    </w:p>
    <w:p w:rsidR="00B03682" w:rsidRPr="00B03682" w:rsidRDefault="005D4CD7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03682">
        <w:rPr>
          <w:rFonts w:eastAsia="Times New Roman" w:cstheme="minorHAnsi"/>
          <w:bCs/>
          <w:sz w:val="24"/>
          <w:szCs w:val="24"/>
          <w:lang w:eastAsia="it-IT"/>
        </w:rPr>
        <w:t>Teatro:</w:t>
      </w:r>
      <w:r w:rsidRPr="00B03682">
        <w:rPr>
          <w:rFonts w:eastAsia="Times New Roman" w:cstheme="minorHAnsi"/>
          <w:sz w:val="24"/>
          <w:szCs w:val="24"/>
          <w:lang w:eastAsia="it-IT"/>
        </w:rPr>
        <w:t xml:space="preserve"> Lo sviluppo del dramma elisabettiano</w:t>
      </w:r>
      <w:r w:rsidRPr="00B03682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</w:p>
    <w:p w:rsidR="005D4CD7" w:rsidRPr="00B03682" w:rsidRDefault="00B03682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03682">
        <w:rPr>
          <w:rFonts w:eastAsia="Times New Roman" w:cstheme="minorHAnsi"/>
          <w:bCs/>
          <w:sz w:val="24"/>
          <w:szCs w:val="24"/>
          <w:lang w:eastAsia="it-IT"/>
        </w:rPr>
        <w:t xml:space="preserve">W. </w:t>
      </w:r>
      <w:r w:rsidR="005D4CD7" w:rsidRPr="00B03682">
        <w:rPr>
          <w:rFonts w:eastAsia="Times New Roman" w:cstheme="minorHAnsi"/>
          <w:bCs/>
          <w:sz w:val="24"/>
          <w:szCs w:val="24"/>
          <w:lang w:eastAsia="it-IT"/>
        </w:rPr>
        <w:t>Shakespeare</w:t>
      </w:r>
      <w:r w:rsidR="005D4CD7" w:rsidRPr="00B03682">
        <w:rPr>
          <w:rFonts w:eastAsia="Times New Roman" w:cstheme="minorHAnsi"/>
          <w:sz w:val="24"/>
          <w:szCs w:val="24"/>
          <w:lang w:eastAsia="it-IT"/>
        </w:rPr>
        <w:t xml:space="preserve"> (tragedie, commedie e drammi s</w:t>
      </w:r>
      <w:r w:rsidR="003A27E8" w:rsidRPr="00B03682">
        <w:rPr>
          <w:rFonts w:eastAsia="Times New Roman" w:cstheme="minorHAnsi"/>
          <w:sz w:val="24"/>
          <w:szCs w:val="24"/>
          <w:lang w:eastAsia="it-IT"/>
        </w:rPr>
        <w:t xml:space="preserve">torici) </w:t>
      </w:r>
    </w:p>
    <w:p w:rsidR="00B03682" w:rsidRPr="00B03682" w:rsidRDefault="00B03682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03682">
        <w:rPr>
          <w:rFonts w:eastAsia="Times New Roman" w:cstheme="minorHAnsi"/>
          <w:bCs/>
          <w:sz w:val="24"/>
          <w:szCs w:val="24"/>
          <w:lang w:eastAsia="it-IT"/>
        </w:rPr>
        <w:t>W. Shakespeare</w:t>
      </w:r>
      <w:r w:rsidRPr="00B03682">
        <w:rPr>
          <w:rFonts w:eastAsia="Times New Roman" w:cstheme="minorHAnsi"/>
          <w:bCs/>
          <w:sz w:val="24"/>
          <w:szCs w:val="24"/>
          <w:lang w:eastAsia="it-IT"/>
        </w:rPr>
        <w:t>, “</w:t>
      </w: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Hamlet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>”</w:t>
      </w:r>
    </w:p>
    <w:p w:rsidR="00B03682" w:rsidRPr="00B03682" w:rsidRDefault="00B03682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03682">
        <w:rPr>
          <w:rFonts w:eastAsia="Times New Roman" w:cstheme="minorHAnsi"/>
          <w:bCs/>
          <w:sz w:val="24"/>
          <w:szCs w:val="24"/>
          <w:lang w:eastAsia="it-IT"/>
        </w:rPr>
        <w:t>W. Shakespeare</w:t>
      </w:r>
      <w:r w:rsidRPr="00B03682">
        <w:rPr>
          <w:rFonts w:eastAsia="Times New Roman" w:cstheme="minorHAnsi"/>
          <w:bCs/>
          <w:sz w:val="24"/>
          <w:szCs w:val="24"/>
          <w:lang w:eastAsia="it-IT"/>
        </w:rPr>
        <w:t>, “Macbeth”</w:t>
      </w:r>
    </w:p>
    <w:p w:rsidR="00B03682" w:rsidRPr="00B03682" w:rsidRDefault="00B03682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03682">
        <w:rPr>
          <w:rFonts w:eastAsia="Times New Roman" w:cstheme="minorHAnsi"/>
          <w:bCs/>
          <w:sz w:val="24"/>
          <w:szCs w:val="24"/>
          <w:lang w:eastAsia="it-IT"/>
        </w:rPr>
        <w:t>W. Shakespeare</w:t>
      </w:r>
      <w:r w:rsidRPr="00B03682">
        <w:rPr>
          <w:rFonts w:eastAsia="Times New Roman" w:cstheme="minorHAnsi"/>
          <w:bCs/>
          <w:sz w:val="24"/>
          <w:szCs w:val="24"/>
          <w:lang w:eastAsia="it-IT"/>
        </w:rPr>
        <w:t xml:space="preserve">, “The Merchant of </w:t>
      </w: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Venice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>”</w:t>
      </w:r>
    </w:p>
    <w:p w:rsidR="00B03682" w:rsidRPr="00B03682" w:rsidRDefault="00B03682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03682">
        <w:rPr>
          <w:rFonts w:eastAsia="Times New Roman" w:cstheme="minorHAnsi"/>
          <w:bCs/>
          <w:sz w:val="24"/>
          <w:szCs w:val="24"/>
          <w:lang w:eastAsia="it-IT"/>
        </w:rPr>
        <w:t>W. Shakespeare</w:t>
      </w:r>
      <w:r w:rsidRPr="00B03682">
        <w:rPr>
          <w:rFonts w:eastAsia="Times New Roman" w:cstheme="minorHAnsi"/>
          <w:bCs/>
          <w:sz w:val="24"/>
          <w:szCs w:val="24"/>
          <w:lang w:eastAsia="it-IT"/>
        </w:rPr>
        <w:t xml:space="preserve">, “Romeo and </w:t>
      </w: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Juliet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>”</w:t>
      </w:r>
    </w:p>
    <w:p w:rsidR="00B03682" w:rsidRPr="00B03682" w:rsidRDefault="00B03682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5D4CD7" w:rsidRPr="00B03682" w:rsidRDefault="005D4CD7" w:rsidP="005D4CD7">
      <w:pPr>
        <w:spacing w:line="240" w:lineRule="auto"/>
        <w:rPr>
          <w:rFonts w:eastAsia="Times New Roman" w:cstheme="minorHAnsi"/>
          <w:bCs/>
          <w:sz w:val="24"/>
          <w:szCs w:val="24"/>
          <w:lang w:eastAsia="it-IT"/>
        </w:rPr>
      </w:pPr>
      <w:r w:rsidRPr="00B03682">
        <w:rPr>
          <w:rFonts w:eastAsia="Times New Roman" w:cstheme="minorHAnsi"/>
          <w:bCs/>
          <w:sz w:val="24"/>
          <w:szCs w:val="24"/>
          <w:lang w:eastAsia="it-IT"/>
        </w:rPr>
        <w:t xml:space="preserve">3. The </w:t>
      </w: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Puritan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 xml:space="preserve"> Age and the </w:t>
      </w: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Restoration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 xml:space="preserve"> (1625-1702)</w:t>
      </w:r>
    </w:p>
    <w:p w:rsidR="005D4CD7" w:rsidRPr="00B03682" w:rsidRDefault="005D4CD7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History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 xml:space="preserve"> &amp; </w:t>
      </w: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Ideas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>:</w:t>
      </w:r>
      <w:r w:rsidRPr="00B03682">
        <w:rPr>
          <w:rFonts w:eastAsia="Times New Roman" w:cstheme="minorHAnsi"/>
          <w:sz w:val="24"/>
          <w:szCs w:val="24"/>
          <w:lang w:eastAsia="it-IT"/>
        </w:rPr>
        <w:t xml:space="preserve"> La Guerra Civile, il Commonwealth di </w:t>
      </w:r>
      <w:proofErr w:type="spellStart"/>
      <w:r w:rsidRPr="00B03682">
        <w:rPr>
          <w:rFonts w:eastAsia="Times New Roman" w:cstheme="minorHAnsi"/>
          <w:sz w:val="24"/>
          <w:szCs w:val="24"/>
          <w:lang w:eastAsia="it-IT"/>
        </w:rPr>
        <w:t>Cromwell</w:t>
      </w:r>
      <w:proofErr w:type="spellEnd"/>
      <w:r w:rsidRPr="00B03682">
        <w:rPr>
          <w:rFonts w:eastAsia="Times New Roman" w:cstheme="minorHAnsi"/>
          <w:sz w:val="24"/>
          <w:szCs w:val="24"/>
          <w:lang w:eastAsia="it-IT"/>
        </w:rPr>
        <w:t xml:space="preserve"> e il ritorno della monarchia con Carlo II (1660).</w:t>
      </w:r>
    </w:p>
    <w:p w:rsidR="005D4CD7" w:rsidRPr="00B03682" w:rsidRDefault="005D4CD7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Literature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>:</w:t>
      </w:r>
    </w:p>
    <w:p w:rsidR="005D4CD7" w:rsidRPr="00B03682" w:rsidRDefault="005D4CD7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03682">
        <w:rPr>
          <w:rFonts w:eastAsia="Times New Roman" w:cstheme="minorHAnsi"/>
          <w:bCs/>
          <w:sz w:val="24"/>
          <w:szCs w:val="24"/>
          <w:lang w:eastAsia="it-IT"/>
        </w:rPr>
        <w:t>John Milton:</w:t>
      </w:r>
      <w:r w:rsidR="00B03682" w:rsidRPr="00B03682">
        <w:rPr>
          <w:rFonts w:eastAsia="Times New Roman" w:cstheme="minorHAnsi"/>
          <w:sz w:val="24"/>
          <w:szCs w:val="24"/>
          <w:lang w:eastAsia="it-IT"/>
        </w:rPr>
        <w:t xml:space="preserve"> “</w:t>
      </w:r>
      <w:r w:rsidRPr="00B03682">
        <w:rPr>
          <w:rFonts w:eastAsia="Times New Roman" w:cstheme="minorHAnsi"/>
          <w:i/>
          <w:iCs/>
          <w:sz w:val="24"/>
          <w:szCs w:val="24"/>
          <w:lang w:eastAsia="it-IT"/>
        </w:rPr>
        <w:t>Paradise Lost</w:t>
      </w:r>
      <w:r w:rsidR="00B03682" w:rsidRPr="00B03682">
        <w:rPr>
          <w:rFonts w:eastAsia="Times New Roman" w:cstheme="minorHAnsi"/>
          <w:sz w:val="24"/>
          <w:szCs w:val="24"/>
          <w:lang w:eastAsia="it-IT"/>
        </w:rPr>
        <w:t>”.</w:t>
      </w:r>
    </w:p>
    <w:p w:rsidR="005D4CD7" w:rsidRPr="00B03682" w:rsidRDefault="005D4CD7" w:rsidP="005D4CD7">
      <w:pPr>
        <w:spacing w:line="240" w:lineRule="auto"/>
        <w:rPr>
          <w:rFonts w:eastAsia="Times New Roman" w:cstheme="minorHAnsi"/>
          <w:bCs/>
          <w:sz w:val="24"/>
          <w:szCs w:val="24"/>
          <w:lang w:eastAsia="it-IT"/>
        </w:rPr>
      </w:pPr>
      <w:r w:rsidRPr="00B03682">
        <w:rPr>
          <w:rFonts w:eastAsia="Times New Roman" w:cstheme="minorHAnsi"/>
          <w:bCs/>
          <w:sz w:val="24"/>
          <w:szCs w:val="24"/>
          <w:lang w:eastAsia="it-IT"/>
        </w:rPr>
        <w:t xml:space="preserve">4. The </w:t>
      </w: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Augustan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 xml:space="preserve"> Age and the Rise of the </w:t>
      </w: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Novel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 xml:space="preserve"> (XVIII secolo)</w:t>
      </w:r>
    </w:p>
    <w:p w:rsidR="005D4CD7" w:rsidRPr="00B03682" w:rsidRDefault="005D4CD7" w:rsidP="005D4CD7">
      <w:pPr>
        <w:spacing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03682">
        <w:rPr>
          <w:rFonts w:eastAsia="Times New Roman" w:cstheme="minorHAnsi"/>
          <w:sz w:val="24"/>
          <w:szCs w:val="24"/>
          <w:lang w:eastAsia="it-IT"/>
        </w:rPr>
        <w:t xml:space="preserve">Il modulo culmina con il consolidamento della borghesia e la nascita del romanzo moderno. </w:t>
      </w:r>
    </w:p>
    <w:p w:rsidR="005D4CD7" w:rsidRPr="00B03682" w:rsidRDefault="005D4CD7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History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 xml:space="preserve"> &amp; </w:t>
      </w: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Ideas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>:</w:t>
      </w:r>
      <w:r w:rsidRPr="00B03682">
        <w:rPr>
          <w:rFonts w:eastAsia="Times New Roman" w:cstheme="minorHAnsi"/>
          <w:sz w:val="24"/>
          <w:szCs w:val="24"/>
          <w:lang w:eastAsia="it-IT"/>
        </w:rPr>
        <w:t xml:space="preserve"> L'Illuminismo inglese, il colonialismo e l'ascesa delle classi medie.</w:t>
      </w:r>
    </w:p>
    <w:p w:rsidR="005D4CD7" w:rsidRPr="00B03682" w:rsidRDefault="005D4CD7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B03682">
        <w:rPr>
          <w:rFonts w:eastAsia="Times New Roman" w:cstheme="minorHAnsi"/>
          <w:bCs/>
          <w:sz w:val="24"/>
          <w:szCs w:val="24"/>
          <w:lang w:eastAsia="it-IT"/>
        </w:rPr>
        <w:t>Literature</w:t>
      </w:r>
      <w:proofErr w:type="spellEnd"/>
      <w:r w:rsidRPr="00B03682">
        <w:rPr>
          <w:rFonts w:eastAsia="Times New Roman" w:cstheme="minorHAnsi"/>
          <w:bCs/>
          <w:sz w:val="24"/>
          <w:szCs w:val="24"/>
          <w:lang w:eastAsia="it-IT"/>
        </w:rPr>
        <w:t>:</w:t>
      </w:r>
    </w:p>
    <w:p w:rsidR="005D4CD7" w:rsidRPr="00B03682" w:rsidRDefault="005D4CD7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03682">
        <w:rPr>
          <w:rFonts w:eastAsia="Times New Roman" w:cstheme="minorHAnsi"/>
          <w:bCs/>
          <w:sz w:val="24"/>
          <w:szCs w:val="24"/>
          <w:lang w:eastAsia="it-IT"/>
        </w:rPr>
        <w:t>Il Romanzo del Settecento:</w:t>
      </w:r>
      <w:r w:rsidRPr="00B03682">
        <w:rPr>
          <w:rFonts w:eastAsia="Times New Roman" w:cstheme="minorHAnsi"/>
          <w:sz w:val="24"/>
          <w:szCs w:val="24"/>
          <w:lang w:eastAsia="it-IT"/>
        </w:rPr>
        <w:t xml:space="preserve"> Analisi della struttura e delle ragioni del successo di questo genere. Autori chiave includono:</w:t>
      </w:r>
    </w:p>
    <w:p w:rsidR="005D4CD7" w:rsidRPr="00B03682" w:rsidRDefault="005D4CD7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03682">
        <w:rPr>
          <w:rFonts w:eastAsia="Times New Roman" w:cstheme="minorHAnsi"/>
          <w:bCs/>
          <w:sz w:val="24"/>
          <w:szCs w:val="24"/>
          <w:lang w:eastAsia="it-IT"/>
        </w:rPr>
        <w:t>Daniel Defoe:</w:t>
      </w:r>
      <w:r w:rsidRPr="00B03682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B03682" w:rsidRPr="00B03682">
        <w:rPr>
          <w:rFonts w:eastAsia="Times New Roman" w:cstheme="minorHAnsi"/>
          <w:sz w:val="24"/>
          <w:szCs w:val="24"/>
          <w:lang w:eastAsia="it-IT"/>
        </w:rPr>
        <w:t>“</w:t>
      </w:r>
      <w:r w:rsidRPr="00B03682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Robinson </w:t>
      </w:r>
      <w:proofErr w:type="spellStart"/>
      <w:r w:rsidRPr="00B03682">
        <w:rPr>
          <w:rFonts w:eastAsia="Times New Roman" w:cstheme="minorHAnsi"/>
          <w:i/>
          <w:iCs/>
          <w:sz w:val="24"/>
          <w:szCs w:val="24"/>
          <w:lang w:eastAsia="it-IT"/>
        </w:rPr>
        <w:t>Crusoe</w:t>
      </w:r>
      <w:proofErr w:type="spellEnd"/>
      <w:r w:rsidR="00B03682" w:rsidRPr="00B03682">
        <w:rPr>
          <w:rFonts w:eastAsia="Times New Roman" w:cstheme="minorHAnsi"/>
          <w:i/>
          <w:iCs/>
          <w:sz w:val="24"/>
          <w:szCs w:val="24"/>
          <w:lang w:eastAsia="it-IT"/>
        </w:rPr>
        <w:t>”</w:t>
      </w:r>
      <w:r w:rsidR="00B03682" w:rsidRPr="00B03682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5D4CD7" w:rsidRPr="00B03682" w:rsidRDefault="005D4CD7" w:rsidP="00B0368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03682">
        <w:rPr>
          <w:rFonts w:eastAsia="Times New Roman" w:cstheme="minorHAnsi"/>
          <w:bCs/>
          <w:sz w:val="24"/>
          <w:szCs w:val="24"/>
          <w:lang w:eastAsia="it-IT"/>
        </w:rPr>
        <w:t>Samuel Richardson:</w:t>
      </w:r>
      <w:r w:rsidR="00B03682" w:rsidRPr="00B03682">
        <w:rPr>
          <w:rFonts w:eastAsia="Times New Roman" w:cstheme="minorHAnsi"/>
          <w:sz w:val="24"/>
          <w:szCs w:val="24"/>
          <w:lang w:eastAsia="it-IT"/>
        </w:rPr>
        <w:t xml:space="preserve"> “</w:t>
      </w:r>
      <w:r w:rsidRPr="00B03682">
        <w:rPr>
          <w:rFonts w:eastAsia="Times New Roman" w:cstheme="minorHAnsi"/>
          <w:i/>
          <w:iCs/>
          <w:sz w:val="24"/>
          <w:szCs w:val="24"/>
          <w:lang w:eastAsia="it-IT"/>
        </w:rPr>
        <w:t>Pamela</w:t>
      </w:r>
      <w:r w:rsidR="00B03682" w:rsidRPr="00B03682">
        <w:rPr>
          <w:rFonts w:eastAsia="Times New Roman" w:cstheme="minorHAnsi"/>
          <w:sz w:val="24"/>
          <w:szCs w:val="24"/>
          <w:lang w:eastAsia="it-IT"/>
        </w:rPr>
        <w:t>”</w:t>
      </w:r>
      <w:bookmarkStart w:id="0" w:name="_GoBack"/>
      <w:bookmarkEnd w:id="0"/>
    </w:p>
    <w:p w:rsidR="006B6B47" w:rsidRPr="00B03682" w:rsidRDefault="005539FB">
      <w:pPr>
        <w:rPr>
          <w:rFonts w:cstheme="minorHAnsi"/>
          <w:sz w:val="24"/>
          <w:szCs w:val="24"/>
        </w:rPr>
      </w:pPr>
    </w:p>
    <w:sectPr w:rsidR="006B6B47" w:rsidRPr="00B036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355A"/>
    <w:multiLevelType w:val="multilevel"/>
    <w:tmpl w:val="0628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41C5E"/>
    <w:multiLevelType w:val="multilevel"/>
    <w:tmpl w:val="EEAC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9488B"/>
    <w:multiLevelType w:val="multilevel"/>
    <w:tmpl w:val="6F3E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E647F"/>
    <w:multiLevelType w:val="multilevel"/>
    <w:tmpl w:val="54A6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D7"/>
    <w:rsid w:val="002B11CE"/>
    <w:rsid w:val="003A27E8"/>
    <w:rsid w:val="005539FB"/>
    <w:rsid w:val="005D4CD7"/>
    <w:rsid w:val="00B03682"/>
    <w:rsid w:val="00FD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0C97"/>
  <w15:chartTrackingRefBased/>
  <w15:docId w15:val="{7821CB36-391C-490F-856D-5A73B05E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D4CD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D4CD7"/>
    <w:rPr>
      <w:color w:val="0000FF"/>
      <w:u w:val="single"/>
    </w:rPr>
  </w:style>
  <w:style w:type="character" w:customStyle="1" w:styleId="t286pc">
    <w:name w:val="t286pc"/>
    <w:basedOn w:val="Carpredefinitoparagrafo"/>
    <w:rsid w:val="005D4CD7"/>
  </w:style>
  <w:style w:type="character" w:styleId="Enfasicorsivo">
    <w:name w:val="Emphasis"/>
    <w:basedOn w:val="Carpredefinitoparagrafo"/>
    <w:uiPriority w:val="20"/>
    <w:qFormat/>
    <w:rsid w:val="005D4C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0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5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96903">
                                  <w:marLeft w:val="0"/>
                                  <w:marRight w:val="0"/>
                                  <w:marTop w:val="1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720084">
                                  <w:marLeft w:val="0"/>
                                  <w:marRight w:val="0"/>
                                  <w:marTop w:val="1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004671">
                                  <w:marLeft w:val="0"/>
                                  <w:marRight w:val="0"/>
                                  <w:marTop w:val="36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04423">
                                  <w:marLeft w:val="0"/>
                                  <w:marRight w:val="0"/>
                                  <w:marTop w:val="1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551622">
                                  <w:marLeft w:val="0"/>
                                  <w:marRight w:val="0"/>
                                  <w:marTop w:val="36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46437">
                                  <w:marLeft w:val="0"/>
                                  <w:marRight w:val="0"/>
                                  <w:marTop w:val="1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868868">
                                  <w:marLeft w:val="0"/>
                                  <w:marRight w:val="0"/>
                                  <w:marTop w:val="36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76871">
                                  <w:marLeft w:val="0"/>
                                  <w:marRight w:val="0"/>
                                  <w:marTop w:val="1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66044">
                                  <w:marLeft w:val="0"/>
                                  <w:marRight w:val="0"/>
                                  <w:marTop w:val="36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623084">
                                  <w:marLeft w:val="0"/>
                                  <w:marRight w:val="0"/>
                                  <w:marTop w:val="1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Emilia</cp:lastModifiedBy>
  <cp:revision>2</cp:revision>
  <dcterms:created xsi:type="dcterms:W3CDTF">2026-05-07T06:44:00Z</dcterms:created>
  <dcterms:modified xsi:type="dcterms:W3CDTF">2026-05-07T06:44:00Z</dcterms:modified>
</cp:coreProperties>
</file>