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6519" w14:textId="31FAEBE5" w:rsidR="0018477D" w:rsidRDefault="004F2503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 xml:space="preserve">Programma di </w:t>
      </w:r>
      <w:r w:rsidR="00156D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Matematica</w:t>
      </w:r>
    </w:p>
    <w:p w14:paraId="020A1079" w14:textId="46B6AEBB" w:rsid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Docente: Luca De Lorenzo</w:t>
      </w:r>
    </w:p>
    <w:p w14:paraId="695A17A5" w14:textId="49169525" w:rsid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A.S. 202</w:t>
      </w:r>
      <w:r w:rsidR="005E23A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-2</w:t>
      </w:r>
      <w:r w:rsidR="005E23A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4</w:t>
      </w:r>
    </w:p>
    <w:p w14:paraId="6322D559" w14:textId="400D582B" w:rsid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Classe 5</w:t>
      </w:r>
      <w:r w:rsidR="005E23A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C</w:t>
      </w:r>
    </w:p>
    <w:p w14:paraId="68522A86" w14:textId="77777777" w:rsidR="00156D7B" w:rsidRP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43E9EDB8" w14:textId="4DE8B67F" w:rsidR="00156D7B" w:rsidRPr="007D458B" w:rsidRDefault="00156D7B" w:rsidP="00156D7B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 w:rsidRPr="007D458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Funzioni e loro proprietà</w:t>
      </w:r>
    </w:p>
    <w:p w14:paraId="7CE1FF35" w14:textId="477DB4C0" w:rsidR="007D458B" w:rsidRPr="00F06442" w:rsidRDefault="007D458B" w:rsidP="00F06442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Definizione, classificazione, dominio, zeri e segno</w:t>
      </w:r>
    </w:p>
    <w:p w14:paraId="3C8C15DF" w14:textId="41461C05" w:rsidR="007D458B" w:rsidRPr="00F06442" w:rsidRDefault="007D458B" w:rsidP="00F06442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Funzioni pari e dispari</w:t>
      </w:r>
    </w:p>
    <w:p w14:paraId="39ADBFA9" w14:textId="52ADC9FB" w:rsidR="007D458B" w:rsidRPr="00F06442" w:rsidRDefault="007D458B" w:rsidP="00F06442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Funzioni crescenti. Decrescenti, periodiche</w:t>
      </w:r>
    </w:p>
    <w:p w14:paraId="702A7E7E" w14:textId="0D574C52" w:rsidR="007D458B" w:rsidRPr="00F06442" w:rsidRDefault="007D458B" w:rsidP="00F06442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Funzioni iniettive, suriettive e biiettive</w:t>
      </w:r>
    </w:p>
    <w:p w14:paraId="18CF6803" w14:textId="5D5F10E6" w:rsidR="007D458B" w:rsidRPr="00F06442" w:rsidRDefault="007D458B" w:rsidP="00F06442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unzione inversa</w:t>
      </w:r>
    </w:p>
    <w:p w14:paraId="76E76D75" w14:textId="7D3C1FC7" w:rsidR="007D458B" w:rsidRPr="00CA7264" w:rsidRDefault="007D458B" w:rsidP="00CA7264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unzion</w:t>
      </w:r>
      <w:r w:rsidR="00675EC9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compost</w:t>
      </w:r>
      <w:r w:rsidR="00675EC9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a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.</w:t>
      </w:r>
    </w:p>
    <w:p w14:paraId="346D3A88" w14:textId="275F150C" w:rsidR="007D458B" w:rsidRDefault="007D458B" w:rsidP="00156D7B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 w:rsidRPr="007D458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Insiemi dei numeri reali</w:t>
      </w:r>
    </w:p>
    <w:p w14:paraId="05B72470" w14:textId="6D1C813F" w:rsidR="007D458B" w:rsidRPr="00F06442" w:rsidRDefault="007D458B" w:rsidP="00F06442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Intervalli, intorni, insiemi limitati e illimitati</w:t>
      </w:r>
    </w:p>
    <w:p w14:paraId="438AE3CE" w14:textId="566C17C6" w:rsidR="007D458B" w:rsidRPr="00CA7264" w:rsidRDefault="007D458B" w:rsidP="00CA7264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Estremi di un insieme, punti isolati e di acc</w:t>
      </w:r>
      <w:r w:rsidR="00240C27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u</w:t>
      </w: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mulazione</w:t>
      </w:r>
    </w:p>
    <w:p w14:paraId="7DDF940F" w14:textId="3191A59E" w:rsidR="00240C27" w:rsidRPr="00240C27" w:rsidRDefault="00240C27" w:rsidP="00240C27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u w:val="single"/>
        </w:rPr>
      </w:pPr>
      <w:r w:rsidRPr="00240C2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  <w:t>Limiti di una funzione</w:t>
      </w:r>
    </w:p>
    <w:p w14:paraId="32F33F5F" w14:textId="46C18B94" w:rsidR="00240C27" w:rsidRDefault="0018477D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I </w:t>
      </w:r>
      <w:r w:rsidR="00240C27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</w:t>
      </w: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imiti di una funzione</w:t>
      </w:r>
      <w:r w:rsidR="00240C27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e loro definizioni</w:t>
      </w:r>
    </w:p>
    <w:p w14:paraId="0D659694" w14:textId="65866A0F" w:rsidR="00F06442" w:rsidRPr="00F06442" w:rsidRDefault="00F06442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Verifica d in un limite</w:t>
      </w:r>
    </w:p>
    <w:p w14:paraId="19668E70" w14:textId="777E46C2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Teorema di unicità del limite</w:t>
      </w:r>
    </w:p>
    <w:p w14:paraId="426D8639" w14:textId="526DBDF9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Teorema di permanenza del segno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(</w:t>
      </w:r>
      <w:r w:rsidR="009241A9" w:rsidRPr="00F0644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it-IT"/>
        </w:rPr>
        <w:t>con dimostrazione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)</w:t>
      </w:r>
    </w:p>
    <w:p w14:paraId="2C2297F4" w14:textId="67344A75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Teorema del confronto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(</w:t>
      </w:r>
      <w:r w:rsidR="009241A9" w:rsidRPr="00F0644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it-IT"/>
        </w:rPr>
        <w:t>con dimostrazione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)</w:t>
      </w:r>
    </w:p>
    <w:p w14:paraId="4F5AD866" w14:textId="77777777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C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alcolo dei limiti</w:t>
      </w:r>
    </w:p>
    <w:p w14:paraId="364A5213" w14:textId="33BE8AFB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orme indeterminate </w:t>
      </w:r>
    </w:p>
    <w:p w14:paraId="34953206" w14:textId="2FE67D27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imiti notevoli </w:t>
      </w:r>
    </w:p>
    <w:p w14:paraId="395B27EE" w14:textId="3E1F4DA7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Gerarchia degli infiniti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</w:t>
      </w:r>
    </w:p>
    <w:p w14:paraId="62F9DF28" w14:textId="72635069" w:rsidR="007E2E2A" w:rsidRPr="00F06442" w:rsidRDefault="007E2E2A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Definizione di funzione continua</w:t>
      </w:r>
    </w:p>
    <w:p w14:paraId="7CE1C981" w14:textId="385BFCF6" w:rsidR="007E2E2A" w:rsidRPr="00F06442" w:rsidRDefault="0018477D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 xml:space="preserve">Teorema di </w:t>
      </w:r>
      <w:proofErr w:type="spellStart"/>
      <w:r w:rsidRPr="00F06442">
        <w:rPr>
          <w:rFonts w:ascii="Times New Roman" w:hAnsi="Times New Roman" w:cs="Times New Roman"/>
          <w:sz w:val="24"/>
          <w:szCs w:val="24"/>
        </w:rPr>
        <w:t>Weiestrass</w:t>
      </w:r>
      <w:proofErr w:type="spellEnd"/>
      <w:r w:rsidRPr="00F06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82079" w14:textId="77777777" w:rsidR="007E2E2A" w:rsidRPr="00F06442" w:rsidRDefault="007E2E2A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T</w:t>
      </w:r>
      <w:r w:rsidR="0018477D" w:rsidRPr="00F06442">
        <w:rPr>
          <w:rFonts w:ascii="Times New Roman" w:hAnsi="Times New Roman" w:cs="Times New Roman"/>
          <w:sz w:val="24"/>
          <w:szCs w:val="24"/>
        </w:rPr>
        <w:t xml:space="preserve">eorema dei valori intermedi; </w:t>
      </w:r>
    </w:p>
    <w:p w14:paraId="3D9C75D1" w14:textId="77777777" w:rsidR="007E2E2A" w:rsidRPr="00F06442" w:rsidRDefault="0018477D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 xml:space="preserve">Teorema di esistenza degli zeri; </w:t>
      </w:r>
    </w:p>
    <w:p w14:paraId="32BFF02F" w14:textId="493D02A7" w:rsidR="007E2E2A" w:rsidRPr="00F06442" w:rsidRDefault="0018477D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Punti di discontinuità di una funzione</w:t>
      </w:r>
      <w:r w:rsidR="007E2E2A" w:rsidRPr="00F06442">
        <w:rPr>
          <w:rFonts w:ascii="Times New Roman" w:hAnsi="Times New Roman" w:cs="Times New Roman"/>
          <w:sz w:val="24"/>
          <w:szCs w:val="24"/>
        </w:rPr>
        <w:t xml:space="preserve"> e loro classificazione</w:t>
      </w:r>
      <w:r w:rsidRPr="00F06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1D29D" w14:textId="4ADC14D2" w:rsidR="0018477D" w:rsidRPr="00F06442" w:rsidRDefault="0018477D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Gli asintoti di una funzione</w:t>
      </w:r>
      <w:r w:rsidR="007E2E2A" w:rsidRPr="00F06442">
        <w:rPr>
          <w:rFonts w:ascii="Times New Roman" w:hAnsi="Times New Roman" w:cs="Times New Roman"/>
          <w:sz w:val="24"/>
          <w:szCs w:val="24"/>
        </w:rPr>
        <w:t>: verticali, orizzontali e obliqui</w:t>
      </w:r>
    </w:p>
    <w:p w14:paraId="7E343412" w14:textId="77777777" w:rsidR="007E2E2A" w:rsidRDefault="007E2E2A" w:rsidP="00240C27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</w:pPr>
    </w:p>
    <w:p w14:paraId="3DE6EAA4" w14:textId="0B4C43AC" w:rsidR="007E2E2A" w:rsidRPr="007E2E2A" w:rsidRDefault="007E2E2A" w:rsidP="00F06442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491"/>
        <w:textAlignment w:val="baseline"/>
        <w:rPr>
          <w:u w:val="single"/>
        </w:rPr>
      </w:pPr>
      <w:r w:rsidRPr="007E2E2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lastRenderedPageBreak/>
        <w:t>Derivat</w:t>
      </w:r>
      <w:r w:rsidR="00583E0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e</w:t>
      </w:r>
    </w:p>
    <w:p w14:paraId="5A485B4B" w14:textId="77777777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Definizione di derivata di una funzione</w:t>
      </w:r>
    </w:p>
    <w:p w14:paraId="51E4287A" w14:textId="77777777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Significato geometrico della derivata</w:t>
      </w:r>
    </w:p>
    <w:p w14:paraId="0B300FF4" w14:textId="77777777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Continuità e derivabilità di una funzione</w:t>
      </w:r>
    </w:p>
    <w:p w14:paraId="3B5D8F04" w14:textId="4AA86FD3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Derivate di funzioni elementari</w:t>
      </w:r>
    </w:p>
    <w:p w14:paraId="3ED3697C" w14:textId="5A6D58F1" w:rsid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Derivat</w:t>
      </w:r>
      <w:r w:rsidR="00F06442">
        <w:rPr>
          <w:rFonts w:ascii="Times New Roman" w:hAnsi="Times New Roman" w:cs="Times New Roman"/>
          <w:sz w:val="24"/>
          <w:szCs w:val="24"/>
        </w:rPr>
        <w:t>a</w:t>
      </w:r>
      <w:r w:rsidRPr="00F06442">
        <w:rPr>
          <w:rFonts w:ascii="Times New Roman" w:hAnsi="Times New Roman" w:cs="Times New Roman"/>
          <w:sz w:val="24"/>
          <w:szCs w:val="24"/>
        </w:rPr>
        <w:t xml:space="preserve"> d</w:t>
      </w:r>
      <w:r w:rsidR="00F06442">
        <w:rPr>
          <w:rFonts w:ascii="Times New Roman" w:hAnsi="Times New Roman" w:cs="Times New Roman"/>
          <w:sz w:val="24"/>
          <w:szCs w:val="24"/>
        </w:rPr>
        <w:t>ella</w:t>
      </w:r>
      <w:r w:rsidRPr="00F06442">
        <w:rPr>
          <w:rFonts w:ascii="Times New Roman" w:hAnsi="Times New Roman" w:cs="Times New Roman"/>
          <w:sz w:val="24"/>
          <w:szCs w:val="24"/>
        </w:rPr>
        <w:t xml:space="preserve"> somma</w:t>
      </w:r>
      <w:r w:rsidR="00F06442">
        <w:rPr>
          <w:rFonts w:ascii="Times New Roman" w:hAnsi="Times New Roman" w:cs="Times New Roman"/>
          <w:sz w:val="24"/>
          <w:szCs w:val="24"/>
        </w:rPr>
        <w:t xml:space="preserve"> e del prodotto per una costante</w:t>
      </w:r>
    </w:p>
    <w:p w14:paraId="60688E7E" w14:textId="74F9EC7C" w:rsidR="007E2E2A" w:rsidRDefault="00F06442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Derivata </w:t>
      </w:r>
      <w:r w:rsidR="0018477D" w:rsidRPr="00F06442">
        <w:rPr>
          <w:rFonts w:ascii="Times New Roman" w:hAnsi="Times New Roman" w:cs="Times New Roman"/>
          <w:sz w:val="24"/>
          <w:szCs w:val="24"/>
        </w:rPr>
        <w:t>di un prodotto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477D" w:rsidRPr="00F06442">
        <w:rPr>
          <w:rFonts w:ascii="Times New Roman" w:hAnsi="Times New Roman" w:cs="Times New Roman"/>
          <w:sz w:val="24"/>
          <w:szCs w:val="24"/>
        </w:rPr>
        <w:t>di un quoziente di funzioni</w:t>
      </w:r>
    </w:p>
    <w:p w14:paraId="405C7F79" w14:textId="03940F86" w:rsidR="00F06442" w:rsidRPr="00F06442" w:rsidRDefault="00F06442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Derivata del reciproco</w:t>
      </w:r>
    </w:p>
    <w:p w14:paraId="0112BD6F" w14:textId="32F24B1B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 xml:space="preserve">Derivata di una funzione composta </w:t>
      </w:r>
    </w:p>
    <w:p w14:paraId="005788A6" w14:textId="48478CF6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Derivate di ordine superiore</w:t>
      </w:r>
    </w:p>
    <w:p w14:paraId="4830638E" w14:textId="50A8A63C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 xml:space="preserve">Equazione della tangente e della normale ad una curva; </w:t>
      </w:r>
    </w:p>
    <w:p w14:paraId="6E6F2C4C" w14:textId="6968725E" w:rsidR="009241A9" w:rsidRPr="00F06442" w:rsidRDefault="009241A9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Grafici tangenti</w:t>
      </w:r>
    </w:p>
    <w:p w14:paraId="14A4231E" w14:textId="69472FD0" w:rsidR="00583E07" w:rsidRPr="00F06442" w:rsidRDefault="007E2E2A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Classificazione dei punti di non derivabilità</w:t>
      </w:r>
    </w:p>
    <w:p w14:paraId="417D721D" w14:textId="00B55F5D" w:rsidR="005E23A2" w:rsidRPr="00F06442" w:rsidRDefault="005E23A2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Differenziale di una funzione</w:t>
      </w:r>
    </w:p>
    <w:p w14:paraId="47EEF7B7" w14:textId="24CE0E78" w:rsidR="00583E07" w:rsidRPr="00583E07" w:rsidRDefault="00583E07" w:rsidP="00F06442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49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3E07">
        <w:rPr>
          <w:rFonts w:ascii="Times New Roman" w:hAnsi="Times New Roman" w:cs="Times New Roman"/>
          <w:b/>
          <w:bCs/>
          <w:sz w:val="24"/>
          <w:szCs w:val="24"/>
          <w:u w:val="single"/>
        </w:rPr>
        <w:t>Teoremi del calcolo differenziale</w:t>
      </w:r>
    </w:p>
    <w:p w14:paraId="71E8DFD4" w14:textId="195DA919" w:rsidR="00D055E8" w:rsidRPr="00F06442" w:rsidRDefault="0018477D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Teorema di Rolle </w:t>
      </w:r>
      <w:bookmarkStart w:id="0" w:name="_Hlk165645605"/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(</w:t>
      </w:r>
      <w:r w:rsidR="009241A9" w:rsidRPr="00F0644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it-IT"/>
        </w:rPr>
        <w:t>con dimostrazione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)</w:t>
      </w:r>
      <w:bookmarkEnd w:id="0"/>
    </w:p>
    <w:p w14:paraId="7A437D94" w14:textId="1383EEFD" w:rsidR="00D055E8" w:rsidRPr="00F06442" w:rsidRDefault="00D055E8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eorema di Lagrange 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(</w:t>
      </w:r>
      <w:r w:rsidR="009241A9" w:rsidRPr="00F0644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it-IT"/>
        </w:rPr>
        <w:t>con dimostrazione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)</w:t>
      </w:r>
    </w:p>
    <w:p w14:paraId="46044D39" w14:textId="1654CD84" w:rsidR="00D055E8" w:rsidRPr="00F06442" w:rsidRDefault="00D055E8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eorema di Cauchy </w:t>
      </w:r>
    </w:p>
    <w:p w14:paraId="73BC8F95" w14:textId="2ADB72CB" w:rsidR="00D055E8" w:rsidRPr="00F06442" w:rsidRDefault="00D055E8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Teorema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di </w:t>
      </w: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e L’Hospital </w:t>
      </w:r>
    </w:p>
    <w:p w14:paraId="63DF2EA2" w14:textId="5470CF56" w:rsidR="009241A9" w:rsidRPr="00F06442" w:rsidRDefault="009241A9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Teorema di Fermat</w:t>
      </w:r>
    </w:p>
    <w:p w14:paraId="6B5C8976" w14:textId="5968BE8B" w:rsidR="0018477D" w:rsidRDefault="00D055E8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Massimi e minimi relativi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</w:t>
      </w:r>
    </w:p>
    <w:p w14:paraId="508B08C8" w14:textId="73A52B22" w:rsidR="00D055E8" w:rsidRPr="00F06442" w:rsidRDefault="0018477D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ricerca dei massimi e minimi relativi di una funzione tramite lo studio della derivata prima;</w:t>
      </w:r>
    </w:p>
    <w:p w14:paraId="42FA32E4" w14:textId="166F521F" w:rsidR="00D055E8" w:rsidRPr="00F06442" w:rsidRDefault="00D055E8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Concavità e flessi di una funzione</w:t>
      </w:r>
    </w:p>
    <w:p w14:paraId="7B172D6F" w14:textId="558FC6B9" w:rsidR="00D055E8" w:rsidRPr="00F06442" w:rsidRDefault="00D055E8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R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icerca dei flessi di una funzione tramite lo studio della derivata seconda.</w:t>
      </w:r>
    </w:p>
    <w:p w14:paraId="765657B0" w14:textId="3788A623" w:rsidR="00D055E8" w:rsidRPr="00F06442" w:rsidRDefault="0018477D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Lo studio completo di una funzione. </w:t>
      </w:r>
    </w:p>
    <w:p w14:paraId="63AD0979" w14:textId="2C88D59C" w:rsidR="005E23A2" w:rsidRPr="00F06442" w:rsidRDefault="0018477D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Problemi di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ottimizzazione</w:t>
      </w: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.</w:t>
      </w:r>
    </w:p>
    <w:p w14:paraId="544111D0" w14:textId="51FDF1DF" w:rsidR="005E23A2" w:rsidRPr="00F06442" w:rsidRDefault="005E23A2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Teoremi di unicità degli zeri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di una funzione </w:t>
      </w:r>
    </w:p>
    <w:p w14:paraId="5775701A" w14:textId="0C1A9356" w:rsidR="005E23A2" w:rsidRPr="00F06442" w:rsidRDefault="00F06442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M</w:t>
      </w:r>
      <w:r w:rsidR="005E23A2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etodo di bisezione e delle tangenti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</w:t>
      </w:r>
    </w:p>
    <w:p w14:paraId="7ECF5A66" w14:textId="45AF5D1E" w:rsidR="0075528D" w:rsidRPr="0075528D" w:rsidRDefault="0075528D" w:rsidP="00704476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49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528D">
        <w:rPr>
          <w:rFonts w:ascii="Times New Roman" w:hAnsi="Times New Roman" w:cs="Times New Roman"/>
          <w:b/>
          <w:bCs/>
          <w:sz w:val="24"/>
          <w:szCs w:val="24"/>
          <w:u w:val="single"/>
        </w:rPr>
        <w:t>Integrali</w:t>
      </w:r>
    </w:p>
    <w:p w14:paraId="00D70FD0" w14:textId="55864A8B" w:rsidR="0075528D" w:rsidRPr="00F06442" w:rsidRDefault="0075528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Definizione di primitiva</w:t>
      </w:r>
    </w:p>
    <w:p w14:paraId="1BE6A83E" w14:textId="49C36F39" w:rsidR="0075528D" w:rsidRPr="00F06442" w:rsidRDefault="0075528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Definizione di integrale indefinito</w:t>
      </w:r>
    </w:p>
    <w:p w14:paraId="507B6263" w14:textId="77777777" w:rsidR="0075528D" w:rsidRPr="00F06442" w:rsidRDefault="0018477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lastRenderedPageBreak/>
        <w:t>Proprietà dell’integrale indefinito</w:t>
      </w:r>
    </w:p>
    <w:p w14:paraId="2522F4E7" w14:textId="64CBE74A" w:rsidR="0075528D" w:rsidRPr="002949F0" w:rsidRDefault="0018477D" w:rsidP="002949F0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 xml:space="preserve">Integrali indefiniti immediati </w:t>
      </w:r>
    </w:p>
    <w:p w14:paraId="060CFCAA" w14:textId="715076FA" w:rsidR="0075528D" w:rsidRPr="00F06442" w:rsidRDefault="0075528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Metodo di i</w:t>
      </w:r>
      <w:r w:rsidR="0018477D" w:rsidRPr="00F06442">
        <w:rPr>
          <w:rFonts w:ascii="Times New Roman" w:hAnsi="Times New Roman" w:cs="Times New Roman"/>
          <w:sz w:val="24"/>
          <w:szCs w:val="24"/>
        </w:rPr>
        <w:t>ntegrazione per sostituzione</w:t>
      </w:r>
    </w:p>
    <w:p w14:paraId="7F94C54C" w14:textId="7AD83CDB" w:rsidR="0075528D" w:rsidRDefault="0075528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</w:pPr>
      <w:r w:rsidRPr="00F06442">
        <w:rPr>
          <w:rFonts w:ascii="Times New Roman" w:hAnsi="Times New Roman" w:cs="Times New Roman"/>
          <w:sz w:val="24"/>
          <w:szCs w:val="24"/>
        </w:rPr>
        <w:t>Metodo di integrazione</w:t>
      </w:r>
      <w:r w:rsidR="0018477D" w:rsidRPr="00F06442">
        <w:rPr>
          <w:rFonts w:ascii="Times New Roman" w:hAnsi="Times New Roman" w:cs="Times New Roman"/>
          <w:sz w:val="24"/>
          <w:szCs w:val="24"/>
        </w:rPr>
        <w:t xml:space="preserve"> per parti</w:t>
      </w:r>
    </w:p>
    <w:p w14:paraId="725ABB89" w14:textId="77777777" w:rsidR="0075528D" w:rsidRPr="00F06442" w:rsidRDefault="0018477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Integrazione indefinita delle funzioni razionali fratte</w:t>
      </w:r>
    </w:p>
    <w:p w14:paraId="560AAB05" w14:textId="574425EE" w:rsidR="0076774A" w:rsidRPr="00F06442" w:rsidRDefault="0018477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L’integrale definito</w:t>
      </w:r>
      <w:r w:rsidR="0075528D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e sua interpretazione geometrica</w:t>
      </w:r>
    </w:p>
    <w:p w14:paraId="7CDABCC4" w14:textId="33D0406B" w:rsidR="0076774A" w:rsidRPr="00F06442" w:rsidRDefault="0076774A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P</w:t>
      </w:r>
      <w:r w:rsidR="0018477D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roprietà degli integrali definiti </w:t>
      </w:r>
    </w:p>
    <w:p w14:paraId="0D71F788" w14:textId="6789FD88" w:rsidR="0076774A" w:rsidRPr="00F06442" w:rsidRDefault="0018477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Teorema della media</w:t>
      </w:r>
      <w:r w:rsidR="0076774A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integrale</w:t>
      </w:r>
    </w:p>
    <w:p w14:paraId="2994C4FA" w14:textId="40AFC755" w:rsidR="009241A9" w:rsidRPr="00F06442" w:rsidRDefault="009241A9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La funzione integrale</w:t>
      </w:r>
    </w:p>
    <w:p w14:paraId="585775EA" w14:textId="7EA60570" w:rsidR="0076774A" w:rsidRPr="00F06442" w:rsidRDefault="0018477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Teorema fondamentale del calcolo</w:t>
      </w:r>
      <w:r w:rsidR="0076774A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e calcolo di un integrale definito</w:t>
      </w:r>
      <w:r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</w:t>
      </w:r>
    </w:p>
    <w:p w14:paraId="50B67D01" w14:textId="17B4DE69" w:rsidR="0076774A" w:rsidRDefault="00F06442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L’</w:t>
      </w:r>
      <w:r w:rsidR="0018477D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integrale definito e le sue applicazioni al calcolo delle aree e </w:t>
      </w:r>
      <w:r w:rsidR="009A7DBE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dei </w:t>
      </w:r>
      <w:r w:rsidR="0018477D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volumi</w:t>
      </w:r>
      <w:r w:rsidR="001014C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</w:t>
      </w:r>
    </w:p>
    <w:p w14:paraId="454AB62F" w14:textId="0204AD66" w:rsidR="00F06442" w:rsidRPr="00F06442" w:rsidRDefault="00F06442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Area compresa tra due curve</w:t>
      </w:r>
    </w:p>
    <w:p w14:paraId="54EFC1AD" w14:textId="711270A8" w:rsidR="0018477D" w:rsidRDefault="0018477D" w:rsidP="00C67166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C671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Integrali impropri</w:t>
      </w:r>
      <w:r w:rsidR="009A7DBE" w:rsidRPr="00C671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</w:t>
      </w:r>
    </w:p>
    <w:p w14:paraId="2191F513" w14:textId="274A0509" w:rsidR="0076774A" w:rsidRDefault="00795C9A" w:rsidP="00BD2655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</w:t>
      </w:r>
    </w:p>
    <w:p w14:paraId="761F2A35" w14:textId="77777777" w:rsidR="00795C9A" w:rsidRDefault="00795C9A" w:rsidP="0075528D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00330985" w14:textId="4A89459F" w:rsidR="00872887" w:rsidRDefault="0076774A" w:rsidP="00994765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6677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LIBRO DI TESTO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: </w:t>
      </w:r>
      <w:r w:rsidR="006677A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Massimo Bergamini, Graziella Barozzi, Anna Trifone – Matematica-blu 2.0 – vol. 5, Zanichelli</w:t>
      </w:r>
    </w:p>
    <w:p w14:paraId="5AE7C850" w14:textId="3CDA9860" w:rsidR="00872887" w:rsidRDefault="00872887" w:rsidP="00994765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6942B3B2" w14:textId="26793116" w:rsidR="006677A3" w:rsidRPr="0075528D" w:rsidRDefault="006677A3" w:rsidP="00F06442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docente: Prof. Luca De Lorenzo</w:t>
      </w:r>
      <w:r w:rsidR="00F0644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Gli studenti: </w:t>
      </w:r>
    </w:p>
    <w:p w14:paraId="5143877D" w14:textId="77777777" w:rsidR="00F051FC" w:rsidRDefault="00F051FC"/>
    <w:sectPr w:rsidR="00F05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kern w:val="1"/>
        <w:sz w:val="24"/>
        <w:szCs w:val="24"/>
        <w:lang w:eastAsia="it-IT" w:bidi="ar-SA"/>
      </w:rPr>
    </w:lvl>
  </w:abstractNum>
  <w:abstractNum w:abstractNumId="1" w15:restartNumberingAfterBreak="0">
    <w:nsid w:val="1D4E74F2"/>
    <w:multiLevelType w:val="hybridMultilevel"/>
    <w:tmpl w:val="D9120432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9F93E9B"/>
    <w:multiLevelType w:val="hybridMultilevel"/>
    <w:tmpl w:val="5DF61902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41910EC5"/>
    <w:multiLevelType w:val="hybridMultilevel"/>
    <w:tmpl w:val="CEE82438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A936FAE"/>
    <w:multiLevelType w:val="hybridMultilevel"/>
    <w:tmpl w:val="19206A74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0282AD9"/>
    <w:multiLevelType w:val="hybridMultilevel"/>
    <w:tmpl w:val="74A8AC58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75F874C3"/>
    <w:multiLevelType w:val="hybridMultilevel"/>
    <w:tmpl w:val="575AB40A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216362535">
    <w:abstractNumId w:val="0"/>
  </w:num>
  <w:num w:numId="2" w16cid:durableId="581716768">
    <w:abstractNumId w:val="5"/>
  </w:num>
  <w:num w:numId="3" w16cid:durableId="1941987178">
    <w:abstractNumId w:val="2"/>
  </w:num>
  <w:num w:numId="4" w16cid:durableId="1854293903">
    <w:abstractNumId w:val="6"/>
  </w:num>
  <w:num w:numId="5" w16cid:durableId="929848314">
    <w:abstractNumId w:val="4"/>
  </w:num>
  <w:num w:numId="6" w16cid:durableId="1887449671">
    <w:abstractNumId w:val="1"/>
  </w:num>
  <w:num w:numId="7" w16cid:durableId="1029798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7D"/>
    <w:rsid w:val="001014C9"/>
    <w:rsid w:val="00156D7B"/>
    <w:rsid w:val="0018477D"/>
    <w:rsid w:val="00240C27"/>
    <w:rsid w:val="002949F0"/>
    <w:rsid w:val="004C6F72"/>
    <w:rsid w:val="004F2503"/>
    <w:rsid w:val="00583E07"/>
    <w:rsid w:val="005E23A2"/>
    <w:rsid w:val="006677A3"/>
    <w:rsid w:val="00675EC9"/>
    <w:rsid w:val="00704476"/>
    <w:rsid w:val="0075528D"/>
    <w:rsid w:val="0076774A"/>
    <w:rsid w:val="00795C9A"/>
    <w:rsid w:val="007D458B"/>
    <w:rsid w:val="007E2E2A"/>
    <w:rsid w:val="00872887"/>
    <w:rsid w:val="009241A9"/>
    <w:rsid w:val="00994765"/>
    <w:rsid w:val="009A7DBE"/>
    <w:rsid w:val="009E7791"/>
    <w:rsid w:val="009F256A"/>
    <w:rsid w:val="00BD2655"/>
    <w:rsid w:val="00C67166"/>
    <w:rsid w:val="00CA7264"/>
    <w:rsid w:val="00D055E8"/>
    <w:rsid w:val="00E62772"/>
    <w:rsid w:val="00F051FC"/>
    <w:rsid w:val="00F0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0A89"/>
  <w15:chartTrackingRefBased/>
  <w15:docId w15:val="{BBF89839-2441-4207-AEE4-E534362C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77D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lorenzo</dc:creator>
  <cp:keywords/>
  <dc:description/>
  <cp:lastModifiedBy>luca de lorenzo</cp:lastModifiedBy>
  <cp:revision>14</cp:revision>
  <dcterms:created xsi:type="dcterms:W3CDTF">2024-04-28T16:27:00Z</dcterms:created>
  <dcterms:modified xsi:type="dcterms:W3CDTF">2024-06-02T09:05:00Z</dcterms:modified>
</cp:coreProperties>
</file>