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0" w:rsidRPr="00082E20" w:rsidRDefault="00082E20" w:rsidP="00082E20">
      <w:pPr>
        <w:rPr>
          <w:sz w:val="36"/>
          <w:szCs w:val="36"/>
        </w:rPr>
      </w:pPr>
      <w:r>
        <w:rPr>
          <w:sz w:val="36"/>
          <w:szCs w:val="36"/>
        </w:rPr>
        <w:t>II D</w:t>
      </w:r>
      <w:r w:rsidR="00673834">
        <w:rPr>
          <w:sz w:val="36"/>
          <w:szCs w:val="36"/>
        </w:rPr>
        <w:t xml:space="preserve">  - </w:t>
      </w:r>
      <w:r w:rsidRPr="00082E20">
        <w:rPr>
          <w:sz w:val="36"/>
          <w:szCs w:val="36"/>
        </w:rPr>
        <w:t>STORIA – 2023/2024</w:t>
      </w:r>
    </w:p>
    <w:p w:rsidR="00082E20" w:rsidRPr="00082E20" w:rsidRDefault="00082E20" w:rsidP="00082E20">
      <w:pPr>
        <w:rPr>
          <w:sz w:val="36"/>
          <w:szCs w:val="36"/>
        </w:rPr>
      </w:pP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-CESARE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-AUGUSTO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-DINASTIA GIULIO-CLAUDIA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-CRISTIANESIMO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-ANNO DEI QUATTRO IMPERATORI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-DINASTIA FLAVIA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-PRINCIPATO ADOTTIVO- DA TRAIANO A COMMODO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-I SEVERI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-ANARCHIA MILITARE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-DIOCLEZIANO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-COSTANTINO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-EREDI DI COSTANTINO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-GIULIANO L’APOSTATA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-TEODOSIO E I SUOI EREDI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-DIVISIONE DELL’IMPERO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-CROLLO DELL’IMPERO D’OCCIDENTE E INVASIONI BARBARICHE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 xml:space="preserve">-IL MONACHESIMO  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-TEODORICO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lastRenderedPageBreak/>
        <w:t>-GUERRA GRECO-GOTICA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-LONGOBARDI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-FRANCHI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-MAOMETTO ED ESPANSIONE ISLAMICA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-CARLO MAGNO</w:t>
      </w:r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-FINE DEL SACRO</w:t>
      </w:r>
      <w:r w:rsidR="002C671D">
        <w:rPr>
          <w:sz w:val="36"/>
          <w:szCs w:val="36"/>
        </w:rPr>
        <w:t xml:space="preserve"> ROMANO IMPERO</w:t>
      </w:r>
      <w:bookmarkStart w:id="0" w:name="_GoBack"/>
      <w:bookmarkEnd w:id="0"/>
    </w:p>
    <w:p w:rsidR="00082E20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>--      LETTURA  DEL ROMANZO “1984”</w:t>
      </w:r>
    </w:p>
    <w:p w:rsidR="00082E20" w:rsidRPr="00082E20" w:rsidRDefault="00082E20" w:rsidP="00082E20">
      <w:pPr>
        <w:rPr>
          <w:sz w:val="36"/>
          <w:szCs w:val="36"/>
        </w:rPr>
      </w:pPr>
    </w:p>
    <w:p w:rsidR="00DB0F2B" w:rsidRPr="00082E20" w:rsidRDefault="00082E20" w:rsidP="00082E20">
      <w:pPr>
        <w:rPr>
          <w:sz w:val="36"/>
          <w:szCs w:val="36"/>
        </w:rPr>
      </w:pPr>
      <w:r w:rsidRPr="00082E20">
        <w:rPr>
          <w:sz w:val="36"/>
          <w:szCs w:val="36"/>
        </w:rPr>
        <w:t xml:space="preserve">              </w:t>
      </w:r>
      <w:proofErr w:type="spellStart"/>
      <w:r w:rsidRPr="00082E20">
        <w:rPr>
          <w:sz w:val="36"/>
          <w:szCs w:val="36"/>
        </w:rPr>
        <w:t>DISCENTi</w:t>
      </w:r>
      <w:proofErr w:type="spellEnd"/>
      <w:r w:rsidRPr="00082E20">
        <w:rPr>
          <w:sz w:val="36"/>
          <w:szCs w:val="36"/>
        </w:rPr>
        <w:t xml:space="preserve">                                               DOCENTE</w:t>
      </w:r>
    </w:p>
    <w:sectPr w:rsidR="00DB0F2B" w:rsidRPr="00082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20"/>
    <w:rsid w:val="00082E20"/>
    <w:rsid w:val="002C671D"/>
    <w:rsid w:val="00673834"/>
    <w:rsid w:val="00D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2024-06-01T13:47:00Z</dcterms:created>
  <dcterms:modified xsi:type="dcterms:W3CDTF">2024-06-02T05:42:00Z</dcterms:modified>
</cp:coreProperties>
</file>