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142" w:rsidRPr="00EF5142" w:rsidRDefault="00EF5142" w:rsidP="00EF5142">
      <w:pPr>
        <w:rPr>
          <w:sz w:val="36"/>
          <w:szCs w:val="36"/>
        </w:rPr>
      </w:pPr>
      <w:r w:rsidRPr="00EF5142">
        <w:rPr>
          <w:sz w:val="36"/>
          <w:szCs w:val="36"/>
        </w:rPr>
        <w:t>PROGRAMMA DI STORIA -I F-2023/2024</w:t>
      </w:r>
    </w:p>
    <w:p w:rsidR="00EF5142" w:rsidRPr="00EF5142" w:rsidRDefault="00EF5142" w:rsidP="00EF5142">
      <w:pPr>
        <w:rPr>
          <w:sz w:val="36"/>
          <w:szCs w:val="36"/>
        </w:rPr>
      </w:pPr>
    </w:p>
    <w:p w:rsidR="00EF5142" w:rsidRPr="00EF5142" w:rsidRDefault="00EF5142" w:rsidP="00EF5142">
      <w:pPr>
        <w:rPr>
          <w:sz w:val="36"/>
          <w:szCs w:val="36"/>
        </w:rPr>
      </w:pPr>
      <w:r w:rsidRPr="00EF5142">
        <w:rPr>
          <w:sz w:val="36"/>
          <w:szCs w:val="36"/>
        </w:rPr>
        <w:t>-La preistoria e l’origine della specie umana.</w:t>
      </w:r>
    </w:p>
    <w:p w:rsidR="00EF5142" w:rsidRPr="00EF5142" w:rsidRDefault="00EF5142" w:rsidP="00EF5142">
      <w:pPr>
        <w:rPr>
          <w:sz w:val="36"/>
          <w:szCs w:val="36"/>
        </w:rPr>
      </w:pPr>
      <w:r w:rsidRPr="00EF5142">
        <w:rPr>
          <w:sz w:val="36"/>
          <w:szCs w:val="36"/>
        </w:rPr>
        <w:t>-Dal Paleolitico al Neolitico.</w:t>
      </w:r>
    </w:p>
    <w:p w:rsidR="00EF5142" w:rsidRPr="00EF5142" w:rsidRDefault="00EF5142" w:rsidP="00EF5142">
      <w:pPr>
        <w:rPr>
          <w:sz w:val="36"/>
          <w:szCs w:val="36"/>
        </w:rPr>
      </w:pPr>
      <w:r w:rsidRPr="00EF5142">
        <w:rPr>
          <w:sz w:val="36"/>
          <w:szCs w:val="36"/>
        </w:rPr>
        <w:t>-La rivoluzione agricola.</w:t>
      </w:r>
    </w:p>
    <w:p w:rsidR="00EF5142" w:rsidRPr="00EF5142" w:rsidRDefault="00EF5142" w:rsidP="00EF5142">
      <w:pPr>
        <w:rPr>
          <w:sz w:val="36"/>
          <w:szCs w:val="36"/>
        </w:rPr>
      </w:pPr>
      <w:r w:rsidRPr="00EF5142">
        <w:rPr>
          <w:sz w:val="36"/>
          <w:szCs w:val="36"/>
        </w:rPr>
        <w:t>-La rivoluzione urbana.</w:t>
      </w:r>
    </w:p>
    <w:p w:rsidR="00EF5142" w:rsidRPr="00EF5142" w:rsidRDefault="00EF5142" w:rsidP="00EF5142">
      <w:pPr>
        <w:rPr>
          <w:sz w:val="36"/>
          <w:szCs w:val="36"/>
        </w:rPr>
      </w:pPr>
      <w:r w:rsidRPr="00EF5142">
        <w:rPr>
          <w:sz w:val="36"/>
          <w:szCs w:val="36"/>
        </w:rPr>
        <w:t>-Storie della Mesopotamia: Sumeri, Accadi, Babilonesi.</w:t>
      </w:r>
    </w:p>
    <w:p w:rsidR="00EF5142" w:rsidRPr="00EF5142" w:rsidRDefault="00EF5142" w:rsidP="00EF5142">
      <w:pPr>
        <w:rPr>
          <w:sz w:val="36"/>
          <w:szCs w:val="36"/>
        </w:rPr>
      </w:pPr>
      <w:r w:rsidRPr="00EF5142">
        <w:rPr>
          <w:sz w:val="36"/>
          <w:szCs w:val="36"/>
        </w:rPr>
        <w:t>-Cultura e religione dei popoli mesopotamici.</w:t>
      </w:r>
    </w:p>
    <w:p w:rsidR="00EF5142" w:rsidRPr="00EF5142" w:rsidRDefault="00EF5142" w:rsidP="00EF5142">
      <w:pPr>
        <w:rPr>
          <w:sz w:val="36"/>
          <w:szCs w:val="36"/>
        </w:rPr>
      </w:pPr>
      <w:r w:rsidRPr="00EF5142">
        <w:rPr>
          <w:sz w:val="36"/>
          <w:szCs w:val="36"/>
        </w:rPr>
        <w:t>-L’ Egitto dei faraoni.</w:t>
      </w:r>
    </w:p>
    <w:p w:rsidR="00EF5142" w:rsidRPr="00EF5142" w:rsidRDefault="00EF5142" w:rsidP="00EF5142">
      <w:pPr>
        <w:rPr>
          <w:sz w:val="36"/>
          <w:szCs w:val="36"/>
        </w:rPr>
      </w:pPr>
      <w:r w:rsidRPr="00EF5142">
        <w:rPr>
          <w:sz w:val="36"/>
          <w:szCs w:val="36"/>
        </w:rPr>
        <w:t>-Arte e religione dell’antico Egitto.</w:t>
      </w:r>
    </w:p>
    <w:p w:rsidR="00EF5142" w:rsidRPr="00EF5142" w:rsidRDefault="00EF5142" w:rsidP="00EF5142">
      <w:pPr>
        <w:rPr>
          <w:sz w:val="36"/>
          <w:szCs w:val="36"/>
        </w:rPr>
      </w:pPr>
      <w:r w:rsidRPr="00EF5142">
        <w:rPr>
          <w:sz w:val="36"/>
          <w:szCs w:val="36"/>
        </w:rPr>
        <w:t>-Popoli ed imperi del Vicino Oriente: dagli Hittiti ai Persiani.</w:t>
      </w:r>
    </w:p>
    <w:p w:rsidR="00EF5142" w:rsidRPr="00EF5142" w:rsidRDefault="00EF5142" w:rsidP="00EF5142">
      <w:pPr>
        <w:rPr>
          <w:sz w:val="36"/>
          <w:szCs w:val="36"/>
        </w:rPr>
      </w:pPr>
      <w:r w:rsidRPr="00EF5142">
        <w:rPr>
          <w:sz w:val="36"/>
          <w:szCs w:val="36"/>
        </w:rPr>
        <w:t>-L’enigmatica storia degli Ebrei.</w:t>
      </w:r>
    </w:p>
    <w:p w:rsidR="00EF5142" w:rsidRPr="00EF5142" w:rsidRDefault="00EF5142" w:rsidP="00EF5142">
      <w:pPr>
        <w:rPr>
          <w:sz w:val="36"/>
          <w:szCs w:val="36"/>
        </w:rPr>
      </w:pPr>
      <w:r w:rsidRPr="00EF5142">
        <w:rPr>
          <w:sz w:val="36"/>
          <w:szCs w:val="36"/>
        </w:rPr>
        <w:t>-I Fenici e l’invenzione dell’alfabeto.</w:t>
      </w:r>
    </w:p>
    <w:p w:rsidR="00EF5142" w:rsidRPr="00EF5142" w:rsidRDefault="00EF5142" w:rsidP="00EF5142">
      <w:pPr>
        <w:rPr>
          <w:sz w:val="36"/>
          <w:szCs w:val="36"/>
        </w:rPr>
      </w:pPr>
      <w:r w:rsidRPr="00EF5142">
        <w:rPr>
          <w:sz w:val="36"/>
          <w:szCs w:val="36"/>
        </w:rPr>
        <w:t>-I Cretesi e la talassocrazia.</w:t>
      </w:r>
    </w:p>
    <w:p w:rsidR="00EF5142" w:rsidRPr="00EF5142" w:rsidRDefault="00EF5142" w:rsidP="00EF5142">
      <w:pPr>
        <w:rPr>
          <w:sz w:val="36"/>
          <w:szCs w:val="36"/>
        </w:rPr>
      </w:pPr>
      <w:r w:rsidRPr="00EF5142">
        <w:rPr>
          <w:sz w:val="36"/>
          <w:szCs w:val="36"/>
        </w:rPr>
        <w:t>-Ascesa e caduta dei Micenei.</w:t>
      </w:r>
    </w:p>
    <w:p w:rsidR="00EF5142" w:rsidRPr="00EF5142" w:rsidRDefault="00EF5142" w:rsidP="00EF5142">
      <w:pPr>
        <w:rPr>
          <w:sz w:val="36"/>
          <w:szCs w:val="36"/>
        </w:rPr>
      </w:pPr>
      <w:r w:rsidRPr="00EF5142">
        <w:rPr>
          <w:sz w:val="36"/>
          <w:szCs w:val="36"/>
        </w:rPr>
        <w:t>-Sparta : struttura sociale e istituzioni.</w:t>
      </w:r>
    </w:p>
    <w:p w:rsidR="00EF5142" w:rsidRPr="00EF5142" w:rsidRDefault="00EF5142" w:rsidP="00EF5142">
      <w:pPr>
        <w:rPr>
          <w:sz w:val="36"/>
          <w:szCs w:val="36"/>
        </w:rPr>
      </w:pPr>
      <w:r w:rsidRPr="00EF5142">
        <w:rPr>
          <w:sz w:val="36"/>
          <w:szCs w:val="36"/>
        </w:rPr>
        <w:t>-Atene e l’invenzione della democrazia.</w:t>
      </w:r>
    </w:p>
    <w:p w:rsidR="00EF5142" w:rsidRPr="00EF5142" w:rsidRDefault="00EF5142" w:rsidP="00EF5142">
      <w:pPr>
        <w:rPr>
          <w:sz w:val="36"/>
          <w:szCs w:val="36"/>
        </w:rPr>
      </w:pPr>
      <w:r w:rsidRPr="00EF5142">
        <w:rPr>
          <w:sz w:val="36"/>
          <w:szCs w:val="36"/>
        </w:rPr>
        <w:t>-L’età di Pericle.</w:t>
      </w:r>
    </w:p>
    <w:p w:rsidR="00EF5142" w:rsidRPr="00EF5142" w:rsidRDefault="00EF5142" w:rsidP="00EF5142">
      <w:pPr>
        <w:rPr>
          <w:sz w:val="36"/>
          <w:szCs w:val="36"/>
        </w:rPr>
      </w:pPr>
      <w:r w:rsidRPr="00EF5142">
        <w:rPr>
          <w:sz w:val="36"/>
          <w:szCs w:val="36"/>
        </w:rPr>
        <w:t>-Scontro tra Greci e Persiani.</w:t>
      </w:r>
    </w:p>
    <w:p w:rsidR="00EF5142" w:rsidRPr="00EF5142" w:rsidRDefault="00EF5142" w:rsidP="00EF5142">
      <w:pPr>
        <w:rPr>
          <w:sz w:val="36"/>
          <w:szCs w:val="36"/>
        </w:rPr>
      </w:pPr>
      <w:r w:rsidRPr="00EF5142">
        <w:rPr>
          <w:sz w:val="36"/>
          <w:szCs w:val="36"/>
        </w:rPr>
        <w:t>-Sparta e Atene: lotta per l’egemonia.</w:t>
      </w:r>
    </w:p>
    <w:p w:rsidR="00EF5142" w:rsidRPr="00EF5142" w:rsidRDefault="00EF5142" w:rsidP="00EF5142">
      <w:pPr>
        <w:rPr>
          <w:sz w:val="36"/>
          <w:szCs w:val="36"/>
        </w:rPr>
      </w:pPr>
      <w:r w:rsidRPr="00EF5142">
        <w:rPr>
          <w:sz w:val="36"/>
          <w:szCs w:val="36"/>
        </w:rPr>
        <w:lastRenderedPageBreak/>
        <w:t>-Alessandro Magno e l’ellenismo.</w:t>
      </w:r>
    </w:p>
    <w:p w:rsidR="00EF5142" w:rsidRPr="00EF5142" w:rsidRDefault="00EF5142" w:rsidP="00EF5142">
      <w:pPr>
        <w:rPr>
          <w:sz w:val="36"/>
          <w:szCs w:val="36"/>
        </w:rPr>
      </w:pPr>
      <w:r w:rsidRPr="00EF5142">
        <w:rPr>
          <w:sz w:val="36"/>
          <w:szCs w:val="36"/>
        </w:rPr>
        <w:t>-Etruschi: sviluppo e decadenza.</w:t>
      </w:r>
    </w:p>
    <w:p w:rsidR="00EF5142" w:rsidRPr="00EF5142" w:rsidRDefault="00EF5142" w:rsidP="00EF5142">
      <w:pPr>
        <w:rPr>
          <w:sz w:val="36"/>
          <w:szCs w:val="36"/>
        </w:rPr>
      </w:pPr>
      <w:r w:rsidRPr="00EF5142">
        <w:rPr>
          <w:sz w:val="36"/>
          <w:szCs w:val="36"/>
        </w:rPr>
        <w:t>-Le origini di Roma.</w:t>
      </w:r>
    </w:p>
    <w:p w:rsidR="00EF5142" w:rsidRPr="00EF5142" w:rsidRDefault="00EF5142" w:rsidP="00EF5142">
      <w:pPr>
        <w:rPr>
          <w:sz w:val="36"/>
          <w:szCs w:val="36"/>
        </w:rPr>
      </w:pPr>
      <w:r w:rsidRPr="00EF5142">
        <w:rPr>
          <w:sz w:val="36"/>
          <w:szCs w:val="36"/>
        </w:rPr>
        <w:t>-I sette re di Roma.</w:t>
      </w:r>
    </w:p>
    <w:p w:rsidR="00EF5142" w:rsidRPr="00EF5142" w:rsidRDefault="00EF5142" w:rsidP="00EF5142">
      <w:pPr>
        <w:rPr>
          <w:sz w:val="36"/>
          <w:szCs w:val="36"/>
        </w:rPr>
      </w:pPr>
      <w:r w:rsidRPr="00EF5142">
        <w:rPr>
          <w:sz w:val="36"/>
          <w:szCs w:val="36"/>
        </w:rPr>
        <w:t>-La repubblica e il sistema delle magistrature.</w:t>
      </w:r>
    </w:p>
    <w:p w:rsidR="00EF5142" w:rsidRPr="00EF5142" w:rsidRDefault="00EF5142" w:rsidP="00EF5142">
      <w:pPr>
        <w:rPr>
          <w:sz w:val="36"/>
          <w:szCs w:val="36"/>
        </w:rPr>
      </w:pPr>
      <w:r w:rsidRPr="00EF5142">
        <w:rPr>
          <w:sz w:val="36"/>
          <w:szCs w:val="36"/>
        </w:rPr>
        <w:t>-La secessione dell’Aventino e le leggi delle XII tavole.</w:t>
      </w:r>
    </w:p>
    <w:p w:rsidR="00EF5142" w:rsidRPr="00EF5142" w:rsidRDefault="00EF5142" w:rsidP="00EF5142">
      <w:pPr>
        <w:rPr>
          <w:sz w:val="36"/>
          <w:szCs w:val="36"/>
        </w:rPr>
      </w:pPr>
      <w:r w:rsidRPr="00EF5142">
        <w:rPr>
          <w:sz w:val="36"/>
          <w:szCs w:val="36"/>
        </w:rPr>
        <w:t>-L’ espansione di Roma e la guerra contro Taranto.</w:t>
      </w:r>
    </w:p>
    <w:p w:rsidR="00EF5142" w:rsidRPr="00EF5142" w:rsidRDefault="00EF5142" w:rsidP="00EF5142">
      <w:pPr>
        <w:rPr>
          <w:sz w:val="36"/>
          <w:szCs w:val="36"/>
        </w:rPr>
      </w:pPr>
      <w:r w:rsidRPr="00EF5142">
        <w:rPr>
          <w:sz w:val="36"/>
          <w:szCs w:val="36"/>
        </w:rPr>
        <w:t>-Roma contro Cartagine.</w:t>
      </w:r>
    </w:p>
    <w:p w:rsidR="00EF5142" w:rsidRPr="00EF5142" w:rsidRDefault="00EF5142" w:rsidP="00EF5142">
      <w:pPr>
        <w:rPr>
          <w:sz w:val="36"/>
          <w:szCs w:val="36"/>
        </w:rPr>
      </w:pPr>
      <w:r w:rsidRPr="00EF5142">
        <w:rPr>
          <w:sz w:val="36"/>
          <w:szCs w:val="36"/>
        </w:rPr>
        <w:t>-La crisi della Repubblica: dai Gracchi a Mario</w:t>
      </w:r>
      <w:bookmarkStart w:id="0" w:name="_GoBack"/>
      <w:bookmarkEnd w:id="0"/>
      <w:r w:rsidRPr="00EF5142">
        <w:rPr>
          <w:sz w:val="36"/>
          <w:szCs w:val="36"/>
        </w:rPr>
        <w:t>.</w:t>
      </w:r>
    </w:p>
    <w:p w:rsidR="00EF5142" w:rsidRPr="00EF5142" w:rsidRDefault="00EF5142" w:rsidP="00EF5142">
      <w:pPr>
        <w:rPr>
          <w:sz w:val="36"/>
          <w:szCs w:val="36"/>
        </w:rPr>
      </w:pPr>
      <w:r w:rsidRPr="00EF5142">
        <w:rPr>
          <w:sz w:val="36"/>
          <w:szCs w:val="36"/>
        </w:rPr>
        <w:t>.</w:t>
      </w:r>
    </w:p>
    <w:p w:rsidR="00EF5142" w:rsidRPr="00EF5142" w:rsidRDefault="00EF5142" w:rsidP="00EF5142">
      <w:pPr>
        <w:rPr>
          <w:sz w:val="36"/>
          <w:szCs w:val="36"/>
        </w:rPr>
      </w:pPr>
    </w:p>
    <w:p w:rsidR="003A2539" w:rsidRPr="00EF5142" w:rsidRDefault="00EF5142" w:rsidP="00EF5142">
      <w:pPr>
        <w:rPr>
          <w:sz w:val="36"/>
          <w:szCs w:val="36"/>
        </w:rPr>
      </w:pPr>
      <w:r w:rsidRPr="00EF5142">
        <w:rPr>
          <w:sz w:val="36"/>
          <w:szCs w:val="36"/>
        </w:rPr>
        <w:t xml:space="preserve">              DISCENTI                                     DOCENTE</w:t>
      </w:r>
    </w:p>
    <w:sectPr w:rsidR="003A2539" w:rsidRPr="00EF51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142"/>
    <w:rsid w:val="003A2539"/>
    <w:rsid w:val="007F09C1"/>
    <w:rsid w:val="00EF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2</cp:revision>
  <dcterms:created xsi:type="dcterms:W3CDTF">2024-06-01T13:43:00Z</dcterms:created>
  <dcterms:modified xsi:type="dcterms:W3CDTF">2024-06-01T20:22:00Z</dcterms:modified>
</cp:coreProperties>
</file>