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25" w:rsidRPr="008F5E6E" w:rsidRDefault="00802F25" w:rsidP="00802F25">
      <w:pPr>
        <w:jc w:val="center"/>
        <w:rPr>
          <w:rFonts w:ascii="Bookman Old Style" w:hAnsi="Bookman Old Style"/>
          <w:sz w:val="28"/>
        </w:rPr>
      </w:pPr>
      <w:r w:rsidRPr="008F5E6E">
        <w:rPr>
          <w:rFonts w:ascii="Bookman Old Style" w:hAnsi="Bookman Old Style"/>
          <w:sz w:val="28"/>
        </w:rPr>
        <w:t xml:space="preserve">LICEO SCIENTIFICO STATALE </w:t>
      </w:r>
      <w:r>
        <w:rPr>
          <w:rFonts w:ascii="Bookman Old Style" w:hAnsi="Bookman Old Style"/>
          <w:sz w:val="28"/>
        </w:rPr>
        <w:t xml:space="preserve"> </w:t>
      </w:r>
      <w:r w:rsidRPr="008F5E6E">
        <w:rPr>
          <w:rFonts w:ascii="Bookman Old Style" w:hAnsi="Bookman Old Style"/>
          <w:sz w:val="28"/>
        </w:rPr>
        <w:t>"G.B. MORGAGNI"</w:t>
      </w:r>
    </w:p>
    <w:p w:rsidR="00802F25" w:rsidRPr="008F5E6E" w:rsidRDefault="00802F25" w:rsidP="00802F25">
      <w:pPr>
        <w:pStyle w:val="Titolo1"/>
        <w:spacing w:line="240" w:lineRule="auto"/>
        <w:rPr>
          <w:rFonts w:ascii="Bookman Old Style" w:hAnsi="Bookman Old Style"/>
          <w:b w:val="0"/>
          <w:color w:val="auto"/>
          <w:sz w:val="28"/>
        </w:rPr>
      </w:pPr>
      <w:r w:rsidRPr="008F5E6E">
        <w:rPr>
          <w:rFonts w:ascii="Bookman Old Style" w:hAnsi="Bookman Old Style"/>
          <w:b w:val="0"/>
          <w:color w:val="auto"/>
          <w:sz w:val="28"/>
        </w:rPr>
        <w:t>PROGRAMMA DI SCIENZE</w:t>
      </w:r>
    </w:p>
    <w:p w:rsidR="00802F25" w:rsidRDefault="00802F25" w:rsidP="00802F25">
      <w:pPr>
        <w:jc w:val="center"/>
        <w:rPr>
          <w:rFonts w:ascii="Bookman Old Style" w:hAnsi="Bookman Old Style"/>
        </w:rPr>
      </w:pPr>
      <w:proofErr w:type="spellStart"/>
      <w:r w:rsidRPr="008F5E6E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.</w:t>
      </w:r>
      <w:r w:rsidRPr="008F5E6E">
        <w:rPr>
          <w:rFonts w:ascii="Bookman Old Style" w:hAnsi="Bookman Old Style"/>
        </w:rPr>
        <w:t>s.</w:t>
      </w:r>
      <w:proofErr w:type="spellEnd"/>
      <w:r w:rsidRPr="008F5E6E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22-2023</w:t>
      </w:r>
    </w:p>
    <w:p w:rsidR="00802F25" w:rsidRPr="00DA7935" w:rsidRDefault="00802F25" w:rsidP="00802F25">
      <w:pPr>
        <w:jc w:val="center"/>
        <w:rPr>
          <w:rFonts w:ascii="Bookman Old Style" w:hAnsi="Bookman Old Style"/>
        </w:rPr>
      </w:pPr>
    </w:p>
    <w:p w:rsidR="00802F25" w:rsidRPr="008F5E6E" w:rsidRDefault="00802F25" w:rsidP="00802F25">
      <w:pPr>
        <w:pStyle w:val="Titolo"/>
        <w:spacing w:line="360" w:lineRule="auto"/>
        <w:jc w:val="left"/>
        <w:rPr>
          <w:rFonts w:ascii="Bookman Old Style" w:hAnsi="Bookman Old Style"/>
          <w:b w:val="0"/>
          <w:color w:val="auto"/>
          <w:sz w:val="20"/>
        </w:rPr>
      </w:pPr>
      <w:r w:rsidRPr="00496AE8">
        <w:rPr>
          <w:rFonts w:ascii="Bookman Old Style" w:hAnsi="Bookman Old Style"/>
          <w:color w:val="auto"/>
          <w:sz w:val="20"/>
        </w:rPr>
        <w:t xml:space="preserve">classe </w:t>
      </w:r>
      <w:r>
        <w:rPr>
          <w:rFonts w:ascii="Bookman Old Style" w:hAnsi="Bookman Old Style"/>
          <w:color w:val="auto"/>
          <w:sz w:val="20"/>
        </w:rPr>
        <w:t>2</w:t>
      </w:r>
      <w:r w:rsidRPr="00496AE8">
        <w:rPr>
          <w:rFonts w:ascii="Bookman Old Style" w:hAnsi="Bookman Old Style"/>
          <w:color w:val="auto"/>
          <w:sz w:val="20"/>
        </w:rPr>
        <w:t>°</w:t>
      </w:r>
      <w:r w:rsidR="00AF7DE7">
        <w:rPr>
          <w:rFonts w:ascii="Bookman Old Style" w:hAnsi="Bookman Old Style"/>
          <w:color w:val="auto"/>
          <w:sz w:val="20"/>
        </w:rPr>
        <w:t>H</w:t>
      </w:r>
      <w:bookmarkStart w:id="0" w:name="_GoBack"/>
      <w:bookmarkEnd w:id="0"/>
      <w:r w:rsidRPr="008F5E6E">
        <w:rPr>
          <w:rFonts w:ascii="Bookman Old Style" w:hAnsi="Bookman Old Style"/>
          <w:b w:val="0"/>
          <w:color w:val="auto"/>
          <w:sz w:val="20"/>
        </w:rPr>
        <w:t xml:space="preserve">                                               </w:t>
      </w:r>
      <w:r>
        <w:rPr>
          <w:rFonts w:ascii="Bookman Old Style" w:hAnsi="Bookman Old Style"/>
          <w:b w:val="0"/>
          <w:color w:val="auto"/>
          <w:sz w:val="20"/>
        </w:rPr>
        <w:t xml:space="preserve">                            </w:t>
      </w:r>
      <w:r w:rsidRPr="008F5E6E">
        <w:rPr>
          <w:rFonts w:ascii="Bookman Old Style" w:hAnsi="Bookman Old Style"/>
          <w:b w:val="0"/>
          <w:color w:val="auto"/>
          <w:sz w:val="20"/>
        </w:rPr>
        <w:t xml:space="preserve">      </w:t>
      </w:r>
      <w:r>
        <w:rPr>
          <w:rFonts w:ascii="Bookman Old Style" w:hAnsi="Bookman Old Style"/>
          <w:b w:val="0"/>
          <w:color w:val="auto"/>
          <w:sz w:val="20"/>
        </w:rPr>
        <w:t xml:space="preserve">      </w:t>
      </w:r>
      <w:r w:rsidRPr="008F5E6E">
        <w:rPr>
          <w:rFonts w:ascii="Bookman Old Style" w:hAnsi="Bookman Old Style"/>
          <w:b w:val="0"/>
          <w:color w:val="auto"/>
          <w:sz w:val="20"/>
        </w:rPr>
        <w:t xml:space="preserve">    Prof</w:t>
      </w:r>
      <w:r>
        <w:rPr>
          <w:rFonts w:ascii="Bookman Old Style" w:hAnsi="Bookman Old Style"/>
          <w:b w:val="0"/>
          <w:color w:val="auto"/>
          <w:sz w:val="20"/>
        </w:rPr>
        <w:t>. LORIS LEBOFFE</w:t>
      </w:r>
    </w:p>
    <w:p w:rsidR="005D1049" w:rsidRDefault="005D1049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F25" w:rsidRPr="00802F25" w:rsidRDefault="00802F25" w:rsidP="005D1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25">
        <w:rPr>
          <w:rFonts w:ascii="Times New Roman" w:eastAsia="Times New Roman" w:hAnsi="Times New Roman" w:cs="Times New Roman"/>
          <w:b/>
          <w:sz w:val="28"/>
          <w:szCs w:val="28"/>
        </w:rPr>
        <w:t>Chimica</w:t>
      </w:r>
    </w:p>
    <w:p w:rsidR="00802F25" w:rsidRPr="00802F25" w:rsidRDefault="005D1049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2F25">
        <w:rPr>
          <w:rFonts w:ascii="Times New Roman" w:eastAsia="Times New Roman" w:hAnsi="Times New Roman" w:cs="Times New Roman"/>
        </w:rPr>
        <w:t xml:space="preserve">  </w:t>
      </w:r>
      <w:r w:rsidR="00802F25" w:rsidRPr="00802F25">
        <w:rPr>
          <w:rFonts w:ascii="Times New Roman" w:hAnsi="Times New Roman" w:cs="Times New Roman"/>
        </w:rPr>
        <w:sym w:font="Symbol" w:char="F0B7"/>
      </w:r>
      <w:r w:rsidR="00802F25" w:rsidRPr="00802F25">
        <w:rPr>
          <w:rFonts w:ascii="Times New Roman" w:hAnsi="Times New Roman" w:cs="Times New Roman"/>
        </w:rPr>
        <w:t xml:space="preserve"> LE TEORIE DELLA MATERIA, LA STRUTTURA DELL’ATOMO E I LEGAMI CHIMICI Le particelle dell’atomo – numero atomico A- numero di massa Z – la tavola periodica, gruppi e periodi - gli elettroni di valenza – i legami chimici e l’elettronegatività.</w:t>
      </w: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2F25">
        <w:rPr>
          <w:rFonts w:ascii="Times New Roman" w:hAnsi="Times New Roman" w:cs="Times New Roman"/>
        </w:rPr>
        <w:t xml:space="preserve"> </w:t>
      </w:r>
      <w:r w:rsidRPr="00802F25">
        <w:rPr>
          <w:rFonts w:ascii="Times New Roman" w:hAnsi="Times New Roman" w:cs="Times New Roman"/>
        </w:rPr>
        <w:sym w:font="Symbol" w:char="F0B7"/>
      </w:r>
      <w:r w:rsidRPr="00802F25">
        <w:rPr>
          <w:rFonts w:ascii="Times New Roman" w:hAnsi="Times New Roman" w:cs="Times New Roman"/>
        </w:rPr>
        <w:t xml:space="preserve"> LA BIOLOGIA È LA SCIENZA DELLA VITA La varietà degli esseri viventi. </w:t>
      </w: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2F25">
        <w:rPr>
          <w:rFonts w:ascii="Times New Roman" w:hAnsi="Times New Roman" w:cs="Times New Roman"/>
        </w:rPr>
        <w:sym w:font="Symbol" w:char="F0B7"/>
      </w:r>
      <w:r w:rsidRPr="00802F25">
        <w:rPr>
          <w:rFonts w:ascii="Times New Roman" w:hAnsi="Times New Roman" w:cs="Times New Roman"/>
        </w:rPr>
        <w:t xml:space="preserve"> LA CHIMICA DELLA VITA Gli elementi della vita – le proprietà dell’acqua - il ghiaccio galleggia sull’acqua - le temperatura di fusione e di ebollizione dell’acqua sono alte - coesione e tensione superficiale - il calore specifico dell’acqua è importante per la vita - l’acqua è il solvente più diffuso in natura - le soluzioni acide e basiche - le biomolecole – gli isomeri – i gruppi funzionali – le macromolecole biologiche. </w:t>
      </w:r>
    </w:p>
    <w:p w:rsid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25">
        <w:rPr>
          <w:rFonts w:ascii="Times New Roman" w:hAnsi="Times New Roman" w:cs="Times New Roman"/>
          <w:b/>
          <w:sz w:val="28"/>
          <w:szCs w:val="28"/>
        </w:rPr>
        <w:t>Biologia</w:t>
      </w: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2F25">
        <w:rPr>
          <w:rFonts w:ascii="Times New Roman" w:hAnsi="Times New Roman" w:cs="Times New Roman"/>
        </w:rPr>
        <w:sym w:font="Symbol" w:char="F0B7"/>
      </w:r>
      <w:r w:rsidRPr="00802F25">
        <w:rPr>
          <w:rFonts w:ascii="Times New Roman" w:hAnsi="Times New Roman" w:cs="Times New Roman"/>
        </w:rPr>
        <w:t xml:space="preserve"> LE BIOMOLECOLE E L’ENERGIA Le caratteristiche dei carboidrati - monosaccaridi – i monosaccaridi formano legami glicosidici - polisaccaridi - caratteristiche dei lipidi – trigliceridi, grassi e oli – i fosfolipidi formano le membrane – altri lipidi diversi dai trigliceridi - caratteristiche delle proteine – gli amminoacidi - struttura primaria, secondaria, terziaria e quaternaria di una proteina – le proteine hanno proprietà specifiche – le condizioni ambientali influenzano la struttura di una proteina – i nucleotidi costituiscono gli acidi nucleici - la specificità di un acido nucleico risiede nella sequenza dei suoi nucleotidi – gli organismi hanno bisogno di energia - il metabolismo cellulare – il ruolo dell’ATP – gli enzimi – la vita non compare per generazione spontanea – la vita cominciò nell’acqua – la vita potrebbe essere venuta dallo spazio - l’evoluzione chimica spiega la comparsa delle biomolecole. </w:t>
      </w: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2F25">
        <w:rPr>
          <w:rFonts w:ascii="Times New Roman" w:hAnsi="Times New Roman" w:cs="Times New Roman"/>
        </w:rPr>
        <w:sym w:font="Symbol" w:char="F0B7"/>
      </w:r>
      <w:r w:rsidRPr="00802F25">
        <w:rPr>
          <w:rFonts w:ascii="Times New Roman" w:hAnsi="Times New Roman" w:cs="Times New Roman"/>
        </w:rPr>
        <w:t xml:space="preserve"> OSSERVIAMO LA CELLULA Le dimensioni cellulari sono limitate dal rapporto superficie-volume – per osservare le cellule occorre il microscopio: microscopio ottico ed elettronico SEM e TEM - le cellule procariotiche - strutture specializzati delle cellule procariotiche – suddivisione in compartimenti della cellula eucariotica – il nucleo e l’informazione genetica – i ribosomi e la sintesi delle proteine – il RER – il REL – l’apparato di Golgi – i lisosomi – i </w:t>
      </w:r>
      <w:proofErr w:type="spellStart"/>
      <w:r w:rsidRPr="00802F25">
        <w:rPr>
          <w:rFonts w:ascii="Times New Roman" w:hAnsi="Times New Roman" w:cs="Times New Roman"/>
        </w:rPr>
        <w:t>perossisomi</w:t>
      </w:r>
      <w:proofErr w:type="spellEnd"/>
      <w:r w:rsidRPr="00802F25">
        <w:rPr>
          <w:rFonts w:ascii="Times New Roman" w:hAnsi="Times New Roman" w:cs="Times New Roman"/>
        </w:rPr>
        <w:t xml:space="preserve"> e vacuoli – i cloroplasti sono i siti della fotosintesi – nei mitocondri ha luogo la respirazione cellulare - i microfilamenti e la forma delle cellule - i filamenti intermedi – i microtubuli – le ciglia e i flagelli – la parete delle cellule vegetali – la matrice extracellulare. </w:t>
      </w: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2F25">
        <w:rPr>
          <w:rFonts w:ascii="Times New Roman" w:hAnsi="Times New Roman" w:cs="Times New Roman"/>
        </w:rPr>
        <w:sym w:font="Symbol" w:char="F0B7"/>
      </w:r>
      <w:r w:rsidRPr="00802F25">
        <w:rPr>
          <w:rFonts w:ascii="Times New Roman" w:hAnsi="Times New Roman" w:cs="Times New Roman"/>
        </w:rPr>
        <w:t xml:space="preserve"> LA STRUTTURA DELLE MEMBRANE BIOLOGICHE Il modello a mosaico fluido – le membrane sono costituite da lipidi – le proteine di membrana sono distribuite in modo asimmetrico – i carboidrati presenti sulla membrana sono siti di riconoscimento – uniformità e diversità delle membrane biologiche – l’adesione e il riconoscimento cellulare - le giunzioni occludenti – i </w:t>
      </w:r>
      <w:proofErr w:type="spellStart"/>
      <w:r w:rsidRPr="00802F25">
        <w:rPr>
          <w:rFonts w:ascii="Times New Roman" w:hAnsi="Times New Roman" w:cs="Times New Roman"/>
        </w:rPr>
        <w:t>desmosomi</w:t>
      </w:r>
      <w:proofErr w:type="spellEnd"/>
      <w:r w:rsidRPr="00802F25">
        <w:rPr>
          <w:rFonts w:ascii="Times New Roman" w:hAnsi="Times New Roman" w:cs="Times New Roman"/>
        </w:rPr>
        <w:t xml:space="preserve"> e le giunzioni comunicanti – la diffusione avviene spontaneamente senza consumo di energia – diffusione attraverso una membrana semipermeabile – la diffusione semplice – l’osmosi – la diffusione facilitata – il trasporto attivo consuma energia – l’endocitosi – l’endocitosi mediata da recettori – l’esocitosi. </w:t>
      </w: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2F25">
        <w:rPr>
          <w:rFonts w:ascii="Times New Roman" w:hAnsi="Times New Roman" w:cs="Times New Roman"/>
        </w:rPr>
        <w:sym w:font="Symbol" w:char="F0B7"/>
      </w:r>
      <w:r w:rsidRPr="00802F25">
        <w:rPr>
          <w:rFonts w:ascii="Times New Roman" w:hAnsi="Times New Roman" w:cs="Times New Roman"/>
        </w:rPr>
        <w:t xml:space="preserve"> IL METABOLISMO ENERGETICO Le strategie per procurarsi energia – molte reazioni metaboliche sono redox - l’ossidazione del glucosio libera energia - la glicolisi - la fermentazione lattica ed alcolica - la produzione di energia nei mitocondri – le tre vie della respirazione cellulare: la sintesi di </w:t>
      </w:r>
      <w:proofErr w:type="spellStart"/>
      <w:r w:rsidRPr="00802F25">
        <w:rPr>
          <w:rFonts w:ascii="Times New Roman" w:hAnsi="Times New Roman" w:cs="Times New Roman"/>
        </w:rPr>
        <w:t>acetilCoA</w:t>
      </w:r>
      <w:proofErr w:type="spellEnd"/>
      <w:r w:rsidRPr="00802F25">
        <w:rPr>
          <w:rFonts w:ascii="Times New Roman" w:hAnsi="Times New Roman" w:cs="Times New Roman"/>
        </w:rPr>
        <w:t xml:space="preserve">, il ciclo di </w:t>
      </w:r>
      <w:proofErr w:type="spellStart"/>
      <w:r w:rsidRPr="00802F25">
        <w:rPr>
          <w:rFonts w:ascii="Times New Roman" w:hAnsi="Times New Roman" w:cs="Times New Roman"/>
        </w:rPr>
        <w:t>Krebs</w:t>
      </w:r>
      <w:proofErr w:type="spellEnd"/>
      <w:r w:rsidRPr="00802F25">
        <w:rPr>
          <w:rFonts w:ascii="Times New Roman" w:hAnsi="Times New Roman" w:cs="Times New Roman"/>
        </w:rPr>
        <w:t xml:space="preserve"> e la fosforilazione ossidativa – il bilancio della respirazione cellulare - la fotosintesi produce zuccheri ed ossigeno - le fasi della fotosintesi.</w:t>
      </w:r>
    </w:p>
    <w:p w:rsidR="00802F25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80C4E" w:rsidRPr="00802F25" w:rsidRDefault="00802F25" w:rsidP="00802F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2F25">
        <w:rPr>
          <w:rFonts w:ascii="Times New Roman" w:hAnsi="Times New Roman" w:cs="Times New Roman"/>
        </w:rPr>
        <w:lastRenderedPageBreak/>
        <w:t xml:space="preserve"> </w:t>
      </w:r>
      <w:r w:rsidRPr="00802F25">
        <w:rPr>
          <w:rFonts w:ascii="Times New Roman" w:hAnsi="Times New Roman" w:cs="Times New Roman"/>
        </w:rPr>
        <w:sym w:font="Symbol" w:char="F0B7"/>
      </w:r>
      <w:r w:rsidRPr="00802F25">
        <w:rPr>
          <w:rFonts w:ascii="Times New Roman" w:hAnsi="Times New Roman" w:cs="Times New Roman"/>
        </w:rPr>
        <w:t xml:space="preserve"> LA DIVISIONE CELLULARE E LA RIPRODUZIONE La divisione cellulare - i procarioti si dividono per scissione binaria - il ciclo cellulare – il controllo del ciclo cellulare – la duplicazione e la spiralizzazione del DNA - le fasi della mitosi - la citodieresi nelle cellule animali e vegetali – la divisione cellulare è alla base della riproduzione asessuata – </w:t>
      </w:r>
    </w:p>
    <w:p w:rsidR="00802F25" w:rsidRDefault="00802F25" w:rsidP="00802F25">
      <w:pPr>
        <w:suppressAutoHyphens/>
        <w:spacing w:after="0" w:line="240" w:lineRule="auto"/>
        <w:jc w:val="both"/>
      </w:pPr>
    </w:p>
    <w:p w:rsidR="00802F25" w:rsidRDefault="00802F25" w:rsidP="00802F25">
      <w:pPr>
        <w:suppressAutoHyphens/>
        <w:spacing w:after="0" w:line="240" w:lineRule="auto"/>
        <w:jc w:val="both"/>
      </w:pPr>
    </w:p>
    <w:p w:rsidR="00802F25" w:rsidRPr="002F3DB8" w:rsidRDefault="00802F25" w:rsidP="00802F25">
      <w:pPr>
        <w:jc w:val="both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 xml:space="preserve">alunni                                                                                          </w:t>
      </w:r>
      <w:r>
        <w:rPr>
          <w:rFonts w:ascii="Bookman Old Style" w:hAnsi="Bookman Old Style"/>
          <w:smallCaps/>
          <w:sz w:val="24"/>
        </w:rPr>
        <w:t xml:space="preserve">                           prof</w:t>
      </w:r>
    </w:p>
    <w:p w:rsidR="00802F25" w:rsidRPr="002F3DB8" w:rsidRDefault="00802F25" w:rsidP="00802F25">
      <w:pPr>
        <w:jc w:val="both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Bookman Old Style" w:hAnsi="Bookman Old Style"/>
          <w:smallCaps/>
          <w:sz w:val="24"/>
        </w:rPr>
        <w:t xml:space="preserve">Loris </w:t>
      </w:r>
      <w:proofErr w:type="spellStart"/>
      <w:r>
        <w:rPr>
          <w:rFonts w:ascii="Bookman Old Style" w:hAnsi="Bookman Old Style"/>
          <w:smallCaps/>
          <w:sz w:val="24"/>
        </w:rPr>
        <w:t>Leboffe</w:t>
      </w:r>
      <w:proofErr w:type="spellEnd"/>
    </w:p>
    <w:p w:rsidR="00802F25" w:rsidRPr="002F3DB8" w:rsidRDefault="00802F25" w:rsidP="00802F25">
      <w:pPr>
        <w:spacing w:line="480" w:lineRule="auto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>…………………………..</w:t>
      </w:r>
    </w:p>
    <w:p w:rsidR="00802F25" w:rsidRPr="002F3DB8" w:rsidRDefault="00802F25" w:rsidP="00802F25">
      <w:pPr>
        <w:spacing w:line="360" w:lineRule="auto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>…………………………..</w:t>
      </w:r>
    </w:p>
    <w:p w:rsidR="00802F25" w:rsidRDefault="00802F25" w:rsidP="00802F25">
      <w:pPr>
        <w:spacing w:line="360" w:lineRule="auto"/>
        <w:rPr>
          <w:rFonts w:ascii="Bookman Old Style" w:hAnsi="Bookman Old Style"/>
          <w:b/>
          <w:smallCaps/>
          <w:sz w:val="24"/>
        </w:rPr>
      </w:pPr>
    </w:p>
    <w:p w:rsidR="00802F25" w:rsidRDefault="00802F25" w:rsidP="00802F25">
      <w:pPr>
        <w:suppressAutoHyphens/>
        <w:spacing w:after="0" w:line="240" w:lineRule="auto"/>
        <w:jc w:val="both"/>
      </w:pPr>
    </w:p>
    <w:sectPr w:rsidR="00802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49"/>
    <w:rsid w:val="005D1049"/>
    <w:rsid w:val="00802F25"/>
    <w:rsid w:val="00880C4E"/>
    <w:rsid w:val="00A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049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2F25"/>
    <w:pPr>
      <w:keepNext/>
      <w:spacing w:after="0" w:line="480" w:lineRule="auto"/>
      <w:jc w:val="center"/>
      <w:outlineLvl w:val="0"/>
    </w:pPr>
    <w:rPr>
      <w:rFonts w:ascii="Arial" w:eastAsia="Times New Roman" w:hAnsi="Arial" w:cs="Times New Roman"/>
      <w:b/>
      <w:color w:val="00FF00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2F25"/>
    <w:rPr>
      <w:rFonts w:ascii="Arial" w:eastAsia="Times New Roman" w:hAnsi="Arial" w:cs="Times New Roman"/>
      <w:b/>
      <w:color w:val="00FF00"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02F25"/>
    <w:pPr>
      <w:spacing w:after="0" w:line="240" w:lineRule="auto"/>
      <w:jc w:val="center"/>
    </w:pPr>
    <w:rPr>
      <w:rFonts w:ascii="Arial" w:eastAsia="Times New Roman" w:hAnsi="Arial" w:cs="Times New Roman"/>
      <w:b/>
      <w:caps/>
      <w:color w:val="0000FF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802F25"/>
    <w:rPr>
      <w:rFonts w:ascii="Arial" w:eastAsia="Times New Roman" w:hAnsi="Arial" w:cs="Times New Roman"/>
      <w:b/>
      <w:caps/>
      <w:color w:val="0000FF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049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2F25"/>
    <w:pPr>
      <w:keepNext/>
      <w:spacing w:after="0" w:line="480" w:lineRule="auto"/>
      <w:jc w:val="center"/>
      <w:outlineLvl w:val="0"/>
    </w:pPr>
    <w:rPr>
      <w:rFonts w:ascii="Arial" w:eastAsia="Times New Roman" w:hAnsi="Arial" w:cs="Times New Roman"/>
      <w:b/>
      <w:color w:val="00FF00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2F25"/>
    <w:rPr>
      <w:rFonts w:ascii="Arial" w:eastAsia="Times New Roman" w:hAnsi="Arial" w:cs="Times New Roman"/>
      <w:b/>
      <w:color w:val="00FF00"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02F25"/>
    <w:pPr>
      <w:spacing w:after="0" w:line="240" w:lineRule="auto"/>
      <w:jc w:val="center"/>
    </w:pPr>
    <w:rPr>
      <w:rFonts w:ascii="Arial" w:eastAsia="Times New Roman" w:hAnsi="Arial" w:cs="Times New Roman"/>
      <w:b/>
      <w:caps/>
      <w:color w:val="0000FF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802F25"/>
    <w:rPr>
      <w:rFonts w:ascii="Arial" w:eastAsia="Times New Roman" w:hAnsi="Arial" w:cs="Times New Roman"/>
      <w:b/>
      <w:caps/>
      <w:color w:val="0000FF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beniamino briganti</dc:creator>
  <cp:lastModifiedBy>loris leboffe</cp:lastModifiedBy>
  <cp:revision>2</cp:revision>
  <dcterms:created xsi:type="dcterms:W3CDTF">2023-06-05T14:45:00Z</dcterms:created>
  <dcterms:modified xsi:type="dcterms:W3CDTF">2023-06-05T14:45:00Z</dcterms:modified>
</cp:coreProperties>
</file>