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48E2" w14:textId="77777777" w:rsidR="007E2E69" w:rsidRPr="007E2E69" w:rsidRDefault="007E2E69" w:rsidP="007E2E69">
      <w:pPr>
        <w:pStyle w:val="NormaleWeb"/>
        <w:spacing w:before="0" w:beforeAutospacing="0" w:after="160" w:afterAutospacing="0"/>
        <w:jc w:val="center"/>
      </w:pPr>
      <w:bookmarkStart w:id="0" w:name="_Hlk136763302"/>
      <w:r w:rsidRPr="007E2E69">
        <w:rPr>
          <w:color w:val="000000"/>
          <w:sz w:val="28"/>
          <w:szCs w:val="28"/>
        </w:rPr>
        <w:t>Liceo Scientifico “Morgagni”</w:t>
      </w:r>
    </w:p>
    <w:p w14:paraId="044AB2C3" w14:textId="25FAB4F9" w:rsidR="007E2E69" w:rsidRPr="007E2E69" w:rsidRDefault="007E2E69" w:rsidP="007E2E69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Anno Scolastico 202</w:t>
      </w:r>
      <w:r>
        <w:rPr>
          <w:color w:val="000000"/>
          <w:sz w:val="28"/>
          <w:szCs w:val="28"/>
        </w:rPr>
        <w:t>2</w:t>
      </w:r>
      <w:r w:rsidRPr="007E2E69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3</w:t>
      </w:r>
    </w:p>
    <w:p w14:paraId="40B8A035" w14:textId="77777777" w:rsidR="007E2E69" w:rsidRPr="007E2E69" w:rsidRDefault="007E2E69" w:rsidP="007E2E69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Insegnamento Religione Cattolica</w:t>
      </w:r>
    </w:p>
    <w:p w14:paraId="05E6E208" w14:textId="77777777" w:rsidR="007E2E69" w:rsidRPr="007E2E69" w:rsidRDefault="007E2E69" w:rsidP="007E2E69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</w:rPr>
        <w:t>Prof. Forti Paolo</w:t>
      </w:r>
    </w:p>
    <w:p w14:paraId="36C3B1E2" w14:textId="77777777" w:rsidR="007E2E69" w:rsidRDefault="007E2E69" w:rsidP="007E2E69">
      <w:pPr>
        <w:pStyle w:val="NormaleWeb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676B19A4" w14:textId="7DFEE5D2" w:rsidR="007E2E69" w:rsidRPr="007E2E69" w:rsidRDefault="007E2E69" w:rsidP="007E2E69">
      <w:pPr>
        <w:pStyle w:val="NormaleWeb"/>
        <w:spacing w:before="0" w:beforeAutospacing="0" w:after="160" w:afterAutospacing="0"/>
        <w:jc w:val="both"/>
        <w:rPr>
          <w:b/>
          <w:bCs/>
          <w:sz w:val="28"/>
          <w:szCs w:val="28"/>
        </w:rPr>
      </w:pPr>
      <w:r w:rsidRPr="007E2E69">
        <w:rPr>
          <w:b/>
          <w:bCs/>
          <w:color w:val="000000"/>
        </w:rPr>
        <w:t>Classe 5</w:t>
      </w:r>
      <w:r>
        <w:rPr>
          <w:b/>
          <w:bCs/>
          <w:color w:val="000000"/>
        </w:rPr>
        <w:t>G</w:t>
      </w:r>
    </w:p>
    <w:bookmarkEnd w:id="0"/>
    <w:p w14:paraId="6295A0F3" w14:textId="012D0202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-Il senso esistenziale della religione nelle implicazioni storiche e nell’impegno a vantaggio della società civile.</w:t>
      </w:r>
    </w:p>
    <w:p w14:paraId="214C86CF" w14:textId="05980A2B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questione storica tra potere temporale e potere spirituale (excursus con focus sulla figura di Garibaldi;</w:t>
      </w:r>
      <w:r w:rsidR="006D22E5">
        <w:rPr>
          <w:color w:val="000000"/>
        </w:rPr>
        <w:t xml:space="preserve"> rapporto</w:t>
      </w:r>
      <w:r w:rsidRPr="007E2E69">
        <w:rPr>
          <w:color w:val="000000"/>
        </w:rPr>
        <w:t xml:space="preserve"> Chiesa e Stato: </w:t>
      </w:r>
      <w:r w:rsidR="006D22E5">
        <w:rPr>
          <w:color w:val="000000"/>
        </w:rPr>
        <w:t>B</w:t>
      </w:r>
      <w:r w:rsidRPr="007E2E69">
        <w:rPr>
          <w:color w:val="000000"/>
        </w:rPr>
        <w:t xml:space="preserve">reccia di Porta Pia; </w:t>
      </w:r>
      <w:r w:rsidR="006D22E5">
        <w:rPr>
          <w:color w:val="000000"/>
        </w:rPr>
        <w:t>Q</w:t>
      </w:r>
      <w:r w:rsidRPr="007E2E69">
        <w:rPr>
          <w:color w:val="000000"/>
        </w:rPr>
        <w:t xml:space="preserve">uestione </w:t>
      </w:r>
      <w:r w:rsidR="006D22E5">
        <w:rPr>
          <w:color w:val="000000"/>
        </w:rPr>
        <w:t>R</w:t>
      </w:r>
      <w:r w:rsidRPr="007E2E69">
        <w:rPr>
          <w:color w:val="000000"/>
        </w:rPr>
        <w:t xml:space="preserve">omana; Concordato con </w:t>
      </w:r>
      <w:r w:rsidR="006D22E5">
        <w:rPr>
          <w:color w:val="000000"/>
        </w:rPr>
        <w:t>R</w:t>
      </w:r>
      <w:r w:rsidRPr="007E2E69">
        <w:rPr>
          <w:color w:val="000000"/>
        </w:rPr>
        <w:t>evisione).</w:t>
      </w:r>
    </w:p>
    <w:p w14:paraId="0FDC88B2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-Lo Stato e la Chiesa cattolica sono, ciascuno nel proprio ordine, indipendenti e sovrani: il concetto di ingerenza e breve excursus storico.</w:t>
      </w:r>
    </w:p>
    <w:p w14:paraId="1A74D1CF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-Il concetto di laicità nella sua triplice accezione: lessicale, culturale e sociale.</w:t>
      </w:r>
    </w:p>
    <w:p w14:paraId="0EA1AE12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-Il concetto delle laicità: panorama francese e italiano a confronto.</w:t>
      </w:r>
    </w:p>
    <w:p w14:paraId="6B9FA108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Chiesa e i totalitarismi (dalla visione globale, alle posizioni assunte, per giungere all’intervento sociale: la figura di Pio XII).</w:t>
      </w:r>
    </w:p>
    <w:p w14:paraId="65F1AE75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memoria: valore umano, sociale, religioso e rituale.</w:t>
      </w:r>
    </w:p>
    <w:p w14:paraId="03BEB6C5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felicità: desiderio umano di realizzazione personale e sociale, nel quadro di scelte che orientino la propria vita.</w:t>
      </w:r>
    </w:p>
    <w:p w14:paraId="46764522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Dottrina Sociale della Chiesa: principi generali (solidarietà, sussidiarietà e bene comune) sotto il principio della carità.</w:t>
      </w:r>
    </w:p>
    <w:p w14:paraId="42471194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Chiesa a servizio della società civile e del bene comune.</w:t>
      </w:r>
    </w:p>
    <w:p w14:paraId="3B7A27A5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-La dimensione dell’errore nella sfera umana esistenziale, giuridica e religiosa: errore, crimine e peccato.</w:t>
      </w:r>
    </w:p>
    <w:p w14:paraId="584FA65A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 xml:space="preserve">-Lettura della Lettera Enciclica </w:t>
      </w:r>
      <w:r w:rsidRPr="007E2E69">
        <w:rPr>
          <w:i/>
          <w:iCs/>
          <w:color w:val="000000"/>
        </w:rPr>
        <w:t xml:space="preserve">Caritas in </w:t>
      </w:r>
      <w:proofErr w:type="spellStart"/>
      <w:r w:rsidRPr="007E2E69">
        <w:rPr>
          <w:i/>
          <w:iCs/>
          <w:color w:val="000000"/>
        </w:rPr>
        <w:t>Veritate</w:t>
      </w:r>
      <w:proofErr w:type="spellEnd"/>
      <w:r w:rsidRPr="007E2E69">
        <w:rPr>
          <w:color w:val="000000"/>
        </w:rPr>
        <w:t>: il concetto di bene comune raffrontato alla sfera microscopica (relazioni interpersonali) e macroscopica (politica, scienza, economia, tecnica). </w:t>
      </w:r>
    </w:p>
    <w:p w14:paraId="02ADBA7E" w14:textId="77777777" w:rsidR="007E2E69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-Il desiderio dell’uomo di “eterno” e di compiere scelte definitive, “per sempre”.</w:t>
      </w:r>
    </w:p>
    <w:p w14:paraId="323A7F13" w14:textId="2E531601" w:rsidR="00B81AB2" w:rsidRPr="007E2E69" w:rsidRDefault="007E2E69" w:rsidP="007E2E69">
      <w:pPr>
        <w:pStyle w:val="NormaleWeb"/>
        <w:spacing w:before="0" w:beforeAutospacing="0" w:after="160" w:afterAutospacing="0"/>
        <w:jc w:val="both"/>
      </w:pPr>
      <w:r w:rsidRPr="007E2E69">
        <w:rPr>
          <w:color w:val="000000"/>
        </w:rPr>
        <w:t>-L’amore tra relazione, bisogno e sentimento nella finalità di scelte di vita e nella costruzione della società civile (il matrimonio cristiano in dialogo con il matrimonio civile).</w:t>
      </w:r>
    </w:p>
    <w:p w14:paraId="38706BB8" w14:textId="47E7AC4F" w:rsidR="007E2E69" w:rsidRDefault="007E2E69">
      <w:pPr>
        <w:rPr>
          <w:rFonts w:ascii="Times New Roman" w:hAnsi="Times New Roman" w:cs="Times New Roman"/>
          <w:sz w:val="24"/>
          <w:szCs w:val="24"/>
        </w:rPr>
      </w:pPr>
    </w:p>
    <w:p w14:paraId="1EC2EED5" w14:textId="5D1A944B" w:rsidR="007E2E69" w:rsidRPr="007E2E69" w:rsidRDefault="007E2E69">
      <w:pPr>
        <w:rPr>
          <w:rFonts w:ascii="Times New Roman" w:hAnsi="Times New Roman" w:cs="Times New Roman"/>
          <w:sz w:val="24"/>
          <w:szCs w:val="24"/>
        </w:rPr>
      </w:pPr>
    </w:p>
    <w:sectPr w:rsidR="007E2E69" w:rsidRPr="007E2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D7"/>
    <w:rsid w:val="002921D7"/>
    <w:rsid w:val="006D22E5"/>
    <w:rsid w:val="007E2E69"/>
    <w:rsid w:val="00A355A6"/>
    <w:rsid w:val="00B81AB2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B8F5"/>
  <w15:chartTrackingRefBased/>
  <w15:docId w15:val="{41F56094-4E05-49E7-B494-A3327929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Forti</dc:creator>
  <cp:keywords/>
  <dc:description/>
  <cp:lastModifiedBy>Paolo Forti</cp:lastModifiedBy>
  <cp:revision>5</cp:revision>
  <dcterms:created xsi:type="dcterms:W3CDTF">2023-06-04T07:24:00Z</dcterms:created>
  <dcterms:modified xsi:type="dcterms:W3CDTF">2023-06-04T08:57:00Z</dcterms:modified>
</cp:coreProperties>
</file>