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6E" w:rsidRPr="0006362E" w:rsidRDefault="0003776E" w:rsidP="0003776E">
      <w:pPr>
        <w:jc w:val="center"/>
      </w:pPr>
      <w:r w:rsidRPr="0006362E">
        <w:t>Programma di Scienze</w:t>
      </w:r>
      <w:r>
        <w:t xml:space="preserve"> Naturali</w:t>
      </w:r>
    </w:p>
    <w:p w:rsidR="0003776E" w:rsidRPr="0006362E" w:rsidRDefault="0003776E" w:rsidP="0003776E">
      <w:pPr>
        <w:numPr>
          <w:ilvl w:val="0"/>
          <w:numId w:val="1"/>
        </w:numPr>
        <w:jc w:val="center"/>
      </w:pPr>
      <w:r w:rsidRPr="0006362E">
        <w:t>s. 20</w:t>
      </w:r>
      <w:r>
        <w:t>22</w:t>
      </w:r>
      <w:r w:rsidRPr="0006362E">
        <w:t>/20</w:t>
      </w:r>
      <w:r>
        <w:t>23</w:t>
      </w:r>
    </w:p>
    <w:p w:rsidR="0003776E" w:rsidRPr="0006362E" w:rsidRDefault="0003776E" w:rsidP="0003776E">
      <w:pPr>
        <w:jc w:val="center"/>
      </w:pPr>
      <w:r w:rsidRPr="0006362E">
        <w:t xml:space="preserve">Classe V </w:t>
      </w:r>
      <w:r>
        <w:t>L</w:t>
      </w:r>
    </w:p>
    <w:p w:rsidR="0003776E" w:rsidRDefault="0003776E" w:rsidP="0003776E">
      <w:pPr>
        <w:jc w:val="center"/>
      </w:pPr>
      <w:r w:rsidRPr="0006362E">
        <w:t xml:space="preserve">Prof. </w:t>
      </w:r>
      <w:r>
        <w:t xml:space="preserve">Massimo </w:t>
      </w:r>
      <w:proofErr w:type="spellStart"/>
      <w:r w:rsidRPr="0006362E">
        <w:t>Panicali</w:t>
      </w:r>
      <w:proofErr w:type="spellEnd"/>
    </w:p>
    <w:p w:rsidR="0003776E" w:rsidRPr="0006362E" w:rsidRDefault="0003776E" w:rsidP="0003776E">
      <w:pPr>
        <w:jc w:val="both"/>
      </w:pPr>
    </w:p>
    <w:p w:rsidR="0003776E" w:rsidRDefault="0003776E" w:rsidP="0003776E">
      <w:pPr>
        <w:jc w:val="both"/>
      </w:pPr>
      <w:r>
        <w:t>Testo di Chimica organica: “</w:t>
      </w:r>
      <w:r w:rsidRPr="00B93FC3">
        <w:rPr>
          <w:i/>
        </w:rPr>
        <w:t>Chimica organica, biochimica e biotecnologie</w:t>
      </w:r>
      <w:r>
        <w:t xml:space="preserve">” di David </w:t>
      </w:r>
      <w:proofErr w:type="spellStart"/>
      <w:r>
        <w:t>Sadava</w:t>
      </w:r>
      <w:proofErr w:type="spellEnd"/>
      <w:r>
        <w:t xml:space="preserve">, David M. </w:t>
      </w:r>
      <w:proofErr w:type="spellStart"/>
      <w:r>
        <w:t>Hillis</w:t>
      </w:r>
      <w:proofErr w:type="spellEnd"/>
      <w:r>
        <w:t xml:space="preserve">, H. Craig </w:t>
      </w:r>
      <w:proofErr w:type="spellStart"/>
      <w:r>
        <w:t>Heller</w:t>
      </w:r>
      <w:proofErr w:type="spellEnd"/>
      <w:r>
        <w:t xml:space="preserve"> e Vito Posca. </w:t>
      </w:r>
    </w:p>
    <w:p w:rsidR="0003776E" w:rsidRDefault="0003776E" w:rsidP="0003776E">
      <w:pPr>
        <w:jc w:val="both"/>
      </w:pPr>
      <w:r>
        <w:t>Testo di Scienze della Terra: “</w:t>
      </w:r>
      <w:r w:rsidRPr="00B93FC3">
        <w:rPr>
          <w:i/>
        </w:rPr>
        <w:t>Il Globo terrestre e la sua evoluzione</w:t>
      </w:r>
      <w:r>
        <w:t xml:space="preserve">” di Elvidio Lupia Palmieri e Maurizio </w:t>
      </w:r>
      <w:proofErr w:type="spellStart"/>
      <w:r>
        <w:t>Parotto</w:t>
      </w:r>
      <w:proofErr w:type="spellEnd"/>
      <w:r>
        <w:t>.</w:t>
      </w:r>
    </w:p>
    <w:p w:rsidR="0003776E" w:rsidRDefault="0003776E" w:rsidP="0003776E">
      <w:pPr>
        <w:jc w:val="both"/>
      </w:pPr>
    </w:p>
    <w:p w:rsidR="0003776E" w:rsidRPr="0006362E" w:rsidRDefault="0003776E" w:rsidP="0003776E">
      <w:pPr>
        <w:jc w:val="both"/>
        <w:rPr>
          <w:b/>
        </w:rPr>
      </w:pPr>
      <w:r w:rsidRPr="0006362E">
        <w:rPr>
          <w:b/>
        </w:rPr>
        <w:t>Chimica organica</w:t>
      </w:r>
    </w:p>
    <w:p w:rsidR="0003776E" w:rsidRPr="0006362E" w:rsidRDefault="0003776E" w:rsidP="0003776E">
      <w:pPr>
        <w:numPr>
          <w:ilvl w:val="0"/>
          <w:numId w:val="2"/>
        </w:numPr>
        <w:jc w:val="both"/>
      </w:pPr>
      <w:r w:rsidRPr="0006362E">
        <w:t>I composti del carbonio. L’isomeria</w:t>
      </w:r>
      <w:r w:rsidR="00C011F2">
        <w:t xml:space="preserve"> (di struttura, stereoisomeria)</w:t>
      </w:r>
      <w:r w:rsidRPr="0006362E">
        <w:t>. Le caratt</w:t>
      </w:r>
      <w:r w:rsidR="00C011F2">
        <w:t>eristiche dei composti organici: punti di fusione ed ebollizione, solubilità, reattività). Effetto induttivo. Rottura omolitica ed eterolitica.</w:t>
      </w:r>
    </w:p>
    <w:p w:rsidR="002E58B5" w:rsidRDefault="0003776E" w:rsidP="0003776E">
      <w:pPr>
        <w:numPr>
          <w:ilvl w:val="0"/>
          <w:numId w:val="2"/>
        </w:numPr>
        <w:jc w:val="both"/>
      </w:pPr>
      <w:r w:rsidRPr="0006362E">
        <w:t>Gli idrocarburi: alcani, alcheni,</w:t>
      </w:r>
      <w:r w:rsidR="002E58B5">
        <w:t xml:space="preserve"> alchini, idrocarburi aromatici, IPA (benzopirene).</w:t>
      </w:r>
      <w:r w:rsidR="00C011F2">
        <w:t xml:space="preserve"> Proprietà fisiche.</w:t>
      </w:r>
      <w:r w:rsidR="002E58B5">
        <w:t xml:space="preserve"> Nomenclatura. </w:t>
      </w:r>
      <w:r w:rsidR="00C011F2">
        <w:t>Reazione di combustione degli alcani.</w:t>
      </w:r>
      <w:r w:rsidRPr="0006362E">
        <w:t xml:space="preserve"> Idrocarburi policiclici aromatici. </w:t>
      </w:r>
    </w:p>
    <w:p w:rsidR="0003776E" w:rsidRDefault="0003776E" w:rsidP="0003776E">
      <w:pPr>
        <w:numPr>
          <w:ilvl w:val="0"/>
          <w:numId w:val="2"/>
        </w:numPr>
        <w:jc w:val="both"/>
      </w:pPr>
      <w:r w:rsidRPr="0006362E">
        <w:t>Composti aromatici eterociclici. I derivati degli idrocarburi: alogenuri alchilici (i composti organo clorurati: DDT e pesticidi naturali), alcoli, eteri, aldeidi e chetoni, acidi carbossilici.</w:t>
      </w:r>
      <w:r w:rsidR="002E58B5">
        <w:t xml:space="preserve"> </w:t>
      </w:r>
      <w:r w:rsidR="00BC401F">
        <w:t xml:space="preserve">FANS. </w:t>
      </w:r>
      <w:r w:rsidR="002E58B5">
        <w:t>Reazioni di sintesi degli eteri,</w:t>
      </w:r>
      <w:r w:rsidR="00BC401F">
        <w:t xml:space="preserve"> esteri,</w:t>
      </w:r>
      <w:r w:rsidR="002E58B5">
        <w:t xml:space="preserve"> aldeidi, chetoni e acidi carbossilici più semplici.</w:t>
      </w:r>
    </w:p>
    <w:p w:rsidR="003A2AEC" w:rsidRPr="0006362E" w:rsidRDefault="003A2AEC" w:rsidP="003A2AEC">
      <w:pPr>
        <w:numPr>
          <w:ilvl w:val="0"/>
          <w:numId w:val="2"/>
        </w:numPr>
        <w:jc w:val="both"/>
      </w:pPr>
      <w:r>
        <w:t>Agricoltura intensiva: f</w:t>
      </w:r>
      <w:r w:rsidRPr="003A2AEC">
        <w:t xml:space="preserve">ertilizzanti artificiali (a base di N e P). </w:t>
      </w:r>
      <w:proofErr w:type="spellStart"/>
      <w:r w:rsidRPr="003A2AEC">
        <w:t>Bioamplificazione</w:t>
      </w:r>
      <w:proofErr w:type="spellEnd"/>
      <w:r w:rsidRPr="003A2AEC">
        <w:t xml:space="preserve"> degli inquinanti.</w:t>
      </w:r>
    </w:p>
    <w:p w:rsidR="0003776E" w:rsidRPr="0006362E" w:rsidRDefault="0003776E" w:rsidP="0003776E">
      <w:pPr>
        <w:numPr>
          <w:ilvl w:val="0"/>
          <w:numId w:val="2"/>
        </w:numPr>
        <w:jc w:val="both"/>
      </w:pPr>
      <w:r w:rsidRPr="0006362E">
        <w:t>Derivati degli acidi carbossilici: ammidi (urea) e esteri (saponificazione) e ac</w:t>
      </w:r>
      <w:r w:rsidR="00BC401F">
        <w:t>idi carbossilici polifunzionali: idrossiacidi (acido lattico), chetoacidi (acido piruvico), acidi bicarbossilici.</w:t>
      </w:r>
      <w:r w:rsidRPr="0006362E">
        <w:t xml:space="preserve"> </w:t>
      </w:r>
    </w:p>
    <w:p w:rsidR="0003776E" w:rsidRPr="0006362E" w:rsidRDefault="0003776E" w:rsidP="0003776E">
      <w:pPr>
        <w:numPr>
          <w:ilvl w:val="0"/>
          <w:numId w:val="2"/>
        </w:numPr>
        <w:jc w:val="both"/>
      </w:pPr>
      <w:r w:rsidRPr="0006362E">
        <w:t>Le ammine: le amfetamine (farmaci e stupefacenti).</w:t>
      </w:r>
    </w:p>
    <w:p w:rsidR="0003776E" w:rsidRPr="0006362E" w:rsidRDefault="00BC401F" w:rsidP="0003776E">
      <w:pPr>
        <w:numPr>
          <w:ilvl w:val="0"/>
          <w:numId w:val="2"/>
        </w:numPr>
        <w:jc w:val="both"/>
      </w:pPr>
      <w:r>
        <w:t>Le biomolecole. C</w:t>
      </w:r>
      <w:r w:rsidR="0003776E" w:rsidRPr="0006362E">
        <w:t>ar</w:t>
      </w:r>
      <w:r>
        <w:t xml:space="preserve">boidrati: classificazione, proiezione di Fischer e </w:t>
      </w:r>
      <w:proofErr w:type="spellStart"/>
      <w:r>
        <w:t>Haworth</w:t>
      </w:r>
      <w:proofErr w:type="spellEnd"/>
      <w:r>
        <w:t>; disaccaridi e loro sintesi; struttura e funzione dei polisaccaridi. L</w:t>
      </w:r>
      <w:r w:rsidR="0003776E" w:rsidRPr="0006362E">
        <w:t>ipidi</w:t>
      </w:r>
      <w:r>
        <w:t xml:space="preserve">: trigliceridi; azione detergente del sapone; fosfolipidi; steroidi; </w:t>
      </w:r>
      <w:r w:rsidR="0003776E" w:rsidRPr="0006362E">
        <w:t>le vitamin</w:t>
      </w:r>
      <w:r>
        <w:t>e liposolubili. Proteine: struttura e funzione; classificazione</w:t>
      </w:r>
      <w:r w:rsidR="000F4BDE">
        <w:t>. A</w:t>
      </w:r>
      <w:r w:rsidR="0003776E">
        <w:t>cidi nucleici</w:t>
      </w:r>
      <w:r w:rsidR="000F4BDE">
        <w:t>.</w:t>
      </w:r>
    </w:p>
    <w:p w:rsidR="0003776E" w:rsidRPr="0006362E" w:rsidRDefault="0003776E" w:rsidP="0003776E">
      <w:pPr>
        <w:jc w:val="both"/>
      </w:pPr>
    </w:p>
    <w:p w:rsidR="0003776E" w:rsidRPr="0006362E" w:rsidRDefault="0003776E" w:rsidP="0003776E">
      <w:pPr>
        <w:jc w:val="both"/>
        <w:rPr>
          <w:b/>
        </w:rPr>
      </w:pPr>
      <w:r w:rsidRPr="0006362E">
        <w:rPr>
          <w:b/>
        </w:rPr>
        <w:t>Scienze della Terra</w:t>
      </w:r>
    </w:p>
    <w:p w:rsidR="002525E5" w:rsidRDefault="002525E5" w:rsidP="002525E5">
      <w:pPr>
        <w:pStyle w:val="Paragrafoelenco"/>
        <w:numPr>
          <w:ilvl w:val="0"/>
          <w:numId w:val="3"/>
        </w:numPr>
        <w:jc w:val="both"/>
      </w:pPr>
      <w:r w:rsidRPr="002525E5">
        <w:t>Giacitura e deformazioni delle rocce</w:t>
      </w:r>
    </w:p>
    <w:p w:rsidR="002525E5" w:rsidRDefault="002525E5" w:rsidP="002525E5">
      <w:pPr>
        <w:pStyle w:val="Paragrafoelenco"/>
        <w:numPr>
          <w:ilvl w:val="0"/>
          <w:numId w:val="3"/>
        </w:numPr>
        <w:jc w:val="both"/>
      </w:pPr>
      <w:r w:rsidRPr="002525E5">
        <w:t xml:space="preserve">Trasgressione e regressione del mare. Faglie. Pieghe. Horst e </w:t>
      </w:r>
      <w:proofErr w:type="spellStart"/>
      <w:r w:rsidRPr="002525E5">
        <w:t>graben</w:t>
      </w:r>
      <w:proofErr w:type="spellEnd"/>
      <w:r w:rsidRPr="002525E5">
        <w:t xml:space="preserve">. Sovrascorrimenti e falde. </w:t>
      </w:r>
      <w:proofErr w:type="spellStart"/>
      <w:r w:rsidRPr="002525E5">
        <w:t>Klippe</w:t>
      </w:r>
      <w:proofErr w:type="spellEnd"/>
      <w:r w:rsidRPr="002525E5">
        <w:t xml:space="preserve"> e finestre tettoniche. Ciclo geologico. Serie stratigrafiche.</w:t>
      </w:r>
    </w:p>
    <w:p w:rsidR="002525E5" w:rsidRDefault="002525E5" w:rsidP="002525E5">
      <w:pPr>
        <w:pStyle w:val="Paragrafoelenco"/>
        <w:numPr>
          <w:ilvl w:val="0"/>
          <w:numId w:val="3"/>
        </w:numPr>
        <w:jc w:val="both"/>
      </w:pPr>
      <w:r w:rsidRPr="002525E5">
        <w:t>Ciclo litogenetico. Carte geologiche (colonne stratigrafiche e sezioni geologiche)</w:t>
      </w:r>
    </w:p>
    <w:p w:rsidR="006114D4" w:rsidRDefault="002525E5" w:rsidP="002525E5">
      <w:pPr>
        <w:pStyle w:val="Paragrafoelenco"/>
        <w:numPr>
          <w:ilvl w:val="0"/>
          <w:numId w:val="3"/>
        </w:numPr>
        <w:jc w:val="both"/>
      </w:pPr>
      <w:r w:rsidRPr="002525E5">
        <w:t>Ciclo del Carbonio, cambiamenti climatici.</w:t>
      </w:r>
    </w:p>
    <w:p w:rsidR="0003776E" w:rsidRDefault="006114D4" w:rsidP="00762B02">
      <w:pPr>
        <w:pStyle w:val="Paragrafoelenco"/>
        <w:numPr>
          <w:ilvl w:val="0"/>
          <w:numId w:val="3"/>
        </w:numPr>
        <w:jc w:val="both"/>
      </w:pPr>
      <w:r w:rsidRPr="006114D4">
        <w:t>Attività vulcanica e magmi.</w:t>
      </w:r>
      <w:r w:rsidR="00396F86">
        <w:t xml:space="preserve"> </w:t>
      </w:r>
      <w:r w:rsidR="00396F86" w:rsidRPr="00396F86">
        <w:t xml:space="preserve">Diversi tipi di eruzione. </w:t>
      </w:r>
      <w:r w:rsidR="00FD326C" w:rsidRPr="00762B02">
        <w:t>Vulcanismo effusivo ed esplosivo</w:t>
      </w:r>
      <w:r w:rsidR="00FD326C">
        <w:t>.</w:t>
      </w:r>
      <w:r w:rsidR="00FD326C" w:rsidRPr="00396F86">
        <w:t xml:space="preserve"> </w:t>
      </w:r>
      <w:r w:rsidR="00396F86" w:rsidRPr="00396F86">
        <w:t xml:space="preserve">Attività </w:t>
      </w:r>
      <w:proofErr w:type="spellStart"/>
      <w:r w:rsidR="00396F86" w:rsidRPr="00396F86">
        <w:t>idromagmatica</w:t>
      </w:r>
      <w:proofErr w:type="spellEnd"/>
      <w:r w:rsidR="00396F86" w:rsidRPr="00396F86">
        <w:t>.</w:t>
      </w:r>
      <w:r w:rsidR="00762B02">
        <w:t xml:space="preserve"> </w:t>
      </w:r>
      <w:r w:rsidR="00762B02" w:rsidRPr="00762B02">
        <w:t>Riconoscimento delle rocce ignee</w:t>
      </w:r>
      <w:r w:rsidR="00762B02">
        <w:t xml:space="preserve">. </w:t>
      </w:r>
      <w:r w:rsidR="00762B02" w:rsidRPr="00762B02">
        <w:t>Forma degli edifici vulcanici. Prodotti dell'attività vulcanica. Manifestazioni tardive. Distribuzione geografica dei vulcani. Rischio vulcanico.</w:t>
      </w:r>
    </w:p>
    <w:p w:rsidR="004E498D" w:rsidRDefault="004E498D" w:rsidP="00614F84">
      <w:pPr>
        <w:pStyle w:val="Paragrafoelenco"/>
        <w:numPr>
          <w:ilvl w:val="0"/>
          <w:numId w:val="3"/>
        </w:numPr>
        <w:jc w:val="both"/>
      </w:pPr>
      <w:r w:rsidRPr="004E498D">
        <w:t>Introduzione allo studio dei terremoti: teoria de</w:t>
      </w:r>
      <w:r w:rsidR="0061624E">
        <w:t>l rimbalzo elastico. Onde P, S</w:t>
      </w:r>
      <w:r w:rsidRPr="004E498D">
        <w:t>, L e R. Sismografo. Forza di un terremoto: intensità e magnitudo. Accelerazioni verticali e orizzontali. Pericolosità sismica.</w:t>
      </w:r>
      <w:r w:rsidR="00614F84">
        <w:t xml:space="preserve"> </w:t>
      </w:r>
      <w:r w:rsidR="00614F84" w:rsidRPr="00614F84">
        <w:t>Effetti primari e effetti di sito di un sisma. Maremoti e tsunami.</w:t>
      </w:r>
      <w:r w:rsidR="00614F84">
        <w:t xml:space="preserve"> </w:t>
      </w:r>
      <w:r w:rsidR="00614F84" w:rsidRPr="00614F84">
        <w:t>Terremoti e interno della Terra. Distribuzione geografica dei terremoti.</w:t>
      </w:r>
      <w:r w:rsidR="00614F84">
        <w:t xml:space="preserve"> </w:t>
      </w:r>
      <w:r w:rsidR="00614F84" w:rsidRPr="00614F84">
        <w:t>Prevenzione dei terremoti.</w:t>
      </w:r>
      <w:r w:rsidR="00614F84">
        <w:t xml:space="preserve"> Rischio sismico.</w:t>
      </w:r>
    </w:p>
    <w:p w:rsidR="00614F84" w:rsidRDefault="00614F84" w:rsidP="00614F84">
      <w:pPr>
        <w:pStyle w:val="Paragrafoelenco"/>
        <w:numPr>
          <w:ilvl w:val="0"/>
          <w:numId w:val="3"/>
        </w:numPr>
        <w:jc w:val="both"/>
      </w:pPr>
      <w:r w:rsidRPr="00614F84">
        <w:t>Introduzione allo studio della tettonica delle placche.</w:t>
      </w:r>
      <w:r>
        <w:t xml:space="preserve"> </w:t>
      </w:r>
      <w:r w:rsidRPr="00614F84">
        <w:t>Struttura interna della Terra: crosta, astenosfera, mantello, nucleo esterno e nucleo interno.</w:t>
      </w:r>
    </w:p>
    <w:p w:rsidR="00D10CC4" w:rsidRPr="0006362E" w:rsidRDefault="00D10CC4" w:rsidP="007D0E91">
      <w:pPr>
        <w:pStyle w:val="Paragrafoelenco"/>
        <w:numPr>
          <w:ilvl w:val="0"/>
          <w:numId w:val="3"/>
        </w:numPr>
        <w:jc w:val="both"/>
      </w:pPr>
      <w:r>
        <w:t xml:space="preserve">Campo magnetico terrestre. Paleomagnetismo. </w:t>
      </w:r>
    </w:p>
    <w:p w:rsidR="0003776E" w:rsidRDefault="0003776E" w:rsidP="0003776E">
      <w:pPr>
        <w:ind w:left="2160"/>
        <w:jc w:val="both"/>
      </w:pPr>
    </w:p>
    <w:p w:rsidR="0003776E" w:rsidRPr="0006362E" w:rsidRDefault="0003776E" w:rsidP="0003776E">
      <w:pPr>
        <w:ind w:left="2160"/>
      </w:pPr>
    </w:p>
    <w:p w:rsidR="0003776E" w:rsidRDefault="0003776E" w:rsidP="0003776E">
      <w:r>
        <w:t xml:space="preserve">Roma, </w:t>
      </w:r>
      <w:r w:rsidR="00F44BDF">
        <w:t>08</w:t>
      </w:r>
      <w:bookmarkStart w:id="0" w:name="_GoBack"/>
      <w:bookmarkEnd w:id="0"/>
      <w:r>
        <w:t>/06/2023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p w:rsidR="00B45F9A" w:rsidRDefault="00B45F9A"/>
    <w:sectPr w:rsidR="00B45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2AC"/>
    <w:multiLevelType w:val="hybridMultilevel"/>
    <w:tmpl w:val="79C01D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2184D"/>
    <w:multiLevelType w:val="hybridMultilevel"/>
    <w:tmpl w:val="D848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261DD"/>
    <w:multiLevelType w:val="hybridMultilevel"/>
    <w:tmpl w:val="6CCC64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6E"/>
    <w:rsid w:val="0003776E"/>
    <w:rsid w:val="000F4BDE"/>
    <w:rsid w:val="001A72F9"/>
    <w:rsid w:val="002525E5"/>
    <w:rsid w:val="002E58B5"/>
    <w:rsid w:val="00396F86"/>
    <w:rsid w:val="003A2AEC"/>
    <w:rsid w:val="004E498D"/>
    <w:rsid w:val="006114D4"/>
    <w:rsid w:val="00614F84"/>
    <w:rsid w:val="0061624E"/>
    <w:rsid w:val="00762B02"/>
    <w:rsid w:val="00B45F9A"/>
    <w:rsid w:val="00BC401F"/>
    <w:rsid w:val="00C011F2"/>
    <w:rsid w:val="00D10CC4"/>
    <w:rsid w:val="00F44BDF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CC5A-5714-4F86-A77E-199E5F31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2023-04-11T10:01:00Z</dcterms:created>
  <dcterms:modified xsi:type="dcterms:W3CDTF">2023-05-30T20:13:00Z</dcterms:modified>
</cp:coreProperties>
</file>