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C0F7" w14:textId="77777777" w:rsidR="0018659C" w:rsidRDefault="0018659C" w:rsidP="0018659C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LICEO SCIENTIFICO STATALE </w:t>
      </w:r>
    </w:p>
    <w:p w14:paraId="15D6A597" w14:textId="77777777" w:rsidR="0018659C" w:rsidRDefault="0018659C" w:rsidP="0018659C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" MORGAGNI "</w:t>
      </w:r>
    </w:p>
    <w:p w14:paraId="669B4DDF" w14:textId="77777777" w:rsidR="0018659C" w:rsidRDefault="0018659C" w:rsidP="0018659C">
      <w:pPr>
        <w:jc w:val="both"/>
      </w:pPr>
      <w:r>
        <w:t xml:space="preserve">  </w:t>
      </w:r>
    </w:p>
    <w:p w14:paraId="6F0750CE" w14:textId="77777777" w:rsidR="0018659C" w:rsidRDefault="0018659C" w:rsidP="0018659C">
      <w:pPr>
        <w:jc w:val="both"/>
        <w:rPr>
          <w:u w:val="single"/>
        </w:rPr>
      </w:pPr>
      <w:r>
        <w:t xml:space="preserve">                                   </w:t>
      </w:r>
      <w:r>
        <w:rPr>
          <w:u w:val="single"/>
        </w:rPr>
        <w:t>PROGRAMMA DI STORIA/ EDUCAZIONE CIVICA</w:t>
      </w:r>
    </w:p>
    <w:p w14:paraId="06B3E527" w14:textId="77777777" w:rsidR="0018659C" w:rsidRDefault="0018659C" w:rsidP="0018659C">
      <w:pPr>
        <w:jc w:val="both"/>
      </w:pPr>
      <w:r>
        <w:t xml:space="preserve">                                                                   Classe IV sez. A</w:t>
      </w:r>
    </w:p>
    <w:p w14:paraId="3E6AB573" w14:textId="1FEAB7EA" w:rsidR="0018659C" w:rsidRDefault="0018659C" w:rsidP="0018659C">
      <w:pPr>
        <w:jc w:val="both"/>
      </w:pPr>
      <w:r>
        <w:t xml:space="preserve">                                                                       20</w:t>
      </w:r>
      <w:r>
        <w:t>20</w:t>
      </w:r>
      <w:r>
        <w:t>/202</w:t>
      </w:r>
      <w:r>
        <w:t>1</w:t>
      </w:r>
    </w:p>
    <w:p w14:paraId="1EBFE408" w14:textId="77777777" w:rsidR="0018659C" w:rsidRDefault="0018659C" w:rsidP="0018659C">
      <w:pPr>
        <w:jc w:val="both"/>
      </w:pPr>
    </w:p>
    <w:p w14:paraId="429BC5EC" w14:textId="77777777" w:rsidR="0018659C" w:rsidRDefault="0018659C" w:rsidP="0018659C">
      <w:pPr>
        <w:jc w:val="both"/>
      </w:pPr>
      <w:r>
        <w:t>Libro di testo:</w:t>
      </w:r>
    </w:p>
    <w:p w14:paraId="6D04BF5B" w14:textId="77777777" w:rsidR="0018659C" w:rsidRDefault="0018659C" w:rsidP="0018659C">
      <w:pPr>
        <w:jc w:val="both"/>
      </w:pPr>
      <w:r>
        <w:t>Giardina-Sabbatucci-Vidotto</w:t>
      </w:r>
      <w:r>
        <w:rPr>
          <w:i/>
        </w:rPr>
        <w:t>, Lo spazio del tempo</w:t>
      </w:r>
      <w:r>
        <w:t>, vol.2, Editori Laterza.</w:t>
      </w:r>
    </w:p>
    <w:p w14:paraId="6A2DF0FB" w14:textId="77777777" w:rsidR="0018659C" w:rsidRDefault="0018659C" w:rsidP="0018659C">
      <w:pPr>
        <w:jc w:val="both"/>
      </w:pPr>
    </w:p>
    <w:p w14:paraId="7F82AED0" w14:textId="77777777" w:rsidR="0018659C" w:rsidRDefault="0018659C" w:rsidP="0018659C">
      <w:pPr>
        <w:jc w:val="both"/>
      </w:pPr>
    </w:p>
    <w:p w14:paraId="53795567" w14:textId="77777777" w:rsidR="0018659C" w:rsidRDefault="0018659C" w:rsidP="0018659C">
      <w:pPr>
        <w:jc w:val="both"/>
        <w:rPr>
          <w:b/>
        </w:rPr>
      </w:pPr>
      <w:r>
        <w:rPr>
          <w:b/>
        </w:rPr>
        <w:t>L’Europa nell’età di Luigi XIV:</w:t>
      </w:r>
    </w:p>
    <w:p w14:paraId="70CE235C" w14:textId="77777777" w:rsidR="0018659C" w:rsidRDefault="0018659C" w:rsidP="0018659C">
      <w:pPr>
        <w:jc w:val="both"/>
      </w:pPr>
      <w:r>
        <w:t xml:space="preserve">L’assolutismo di Luigi XIV. La politica economica. La persecuzione delle minoranze religiose. La politica estera francese.  </w:t>
      </w:r>
    </w:p>
    <w:p w14:paraId="2F2F838C" w14:textId="77777777" w:rsidR="0018659C" w:rsidRDefault="0018659C" w:rsidP="0018659C">
      <w:pPr>
        <w:jc w:val="both"/>
      </w:pPr>
    </w:p>
    <w:p w14:paraId="4CD666E7" w14:textId="77777777" w:rsidR="0018659C" w:rsidRDefault="0018659C" w:rsidP="0018659C">
      <w:pPr>
        <w:jc w:val="both"/>
        <w:rPr>
          <w:b/>
        </w:rPr>
      </w:pPr>
      <w:r>
        <w:rPr>
          <w:b/>
        </w:rPr>
        <w:t>Illuminismo e riforme:</w:t>
      </w:r>
    </w:p>
    <w:p w14:paraId="58368BFA" w14:textId="77777777" w:rsidR="0018659C" w:rsidRDefault="0018659C" w:rsidP="0018659C">
      <w:pPr>
        <w:jc w:val="both"/>
      </w:pPr>
      <w:r>
        <w:t>L’Illuminismo. Cultura e politica nel Settecento francese. La diffusione dell’Illuminismo. L’assolutismo illuminato.   Il dispotismo illuminato.</w:t>
      </w:r>
    </w:p>
    <w:p w14:paraId="3FA4CA6A" w14:textId="77777777" w:rsidR="0018659C" w:rsidRDefault="0018659C" w:rsidP="0018659C">
      <w:pPr>
        <w:jc w:val="both"/>
      </w:pPr>
      <w:r>
        <w:t xml:space="preserve"> </w:t>
      </w:r>
    </w:p>
    <w:p w14:paraId="2FF6211F" w14:textId="77777777" w:rsidR="0018659C" w:rsidRDefault="0018659C" w:rsidP="0018659C">
      <w:pPr>
        <w:jc w:val="both"/>
        <w:rPr>
          <w:b/>
        </w:rPr>
      </w:pPr>
      <w:r>
        <w:rPr>
          <w:b/>
        </w:rPr>
        <w:t>La nascita degli Stati Uniti:</w:t>
      </w:r>
    </w:p>
    <w:p w14:paraId="10616939" w14:textId="77777777" w:rsidR="0018659C" w:rsidRDefault="0018659C" w:rsidP="0018659C">
      <w:pPr>
        <w:jc w:val="both"/>
      </w:pPr>
      <w:r>
        <w:t xml:space="preserve">Il significato di una rivoluzione. Le tredici colonie. Il contrasto con la madrepatria. La guerra e l’intervento europeo. La costituzione degli Stati Uniti  </w:t>
      </w:r>
    </w:p>
    <w:p w14:paraId="040E63B6" w14:textId="77777777" w:rsidR="0018659C" w:rsidRDefault="0018659C" w:rsidP="0018659C">
      <w:pPr>
        <w:jc w:val="both"/>
      </w:pPr>
    </w:p>
    <w:p w14:paraId="3713F2D7" w14:textId="77777777" w:rsidR="0018659C" w:rsidRDefault="0018659C" w:rsidP="0018659C">
      <w:pPr>
        <w:jc w:val="both"/>
        <w:rPr>
          <w:b/>
        </w:rPr>
      </w:pPr>
      <w:r>
        <w:rPr>
          <w:b/>
        </w:rPr>
        <w:t>La rivoluzione francese:</w:t>
      </w:r>
    </w:p>
    <w:p w14:paraId="13580504" w14:textId="2187D0BB" w:rsidR="0018659C" w:rsidRDefault="0018659C" w:rsidP="0018659C">
      <w:pPr>
        <w:jc w:val="both"/>
      </w:pPr>
      <w:r>
        <w:t xml:space="preserve">Crisi e mobilitazione politica. 1789: il rovesciamento dell’”ancien </w:t>
      </w:r>
      <w:proofErr w:type="spellStart"/>
      <w:r>
        <w:t>régime</w:t>
      </w:r>
      <w:proofErr w:type="spellEnd"/>
      <w:r>
        <w:t xml:space="preserve">”. La rivoluzione borghese: 1790-1791. La rivoluzione popolare, </w:t>
      </w:r>
      <w:smartTag w:uri="urn:schemas-microsoft-com:office:smarttags" w:element="PersonName">
        <w:smartTagPr>
          <w:attr w:name="ProductID" w:val="la Repubblica"/>
        </w:smartTagPr>
        <w:r>
          <w:t>la Repubblica</w:t>
        </w:r>
      </w:smartTag>
      <w:r>
        <w:t xml:space="preserve"> e la guerra rivoluzionaria: 1791-1793. La dittatura giacobina e il Terrore: 1793-1794. Continuità rivoluzionaria e tentativi di stabilizzazione: 1794-1797. La rivoluzione francese e l’Europa.   </w:t>
      </w:r>
    </w:p>
    <w:p w14:paraId="32C514F0" w14:textId="77777777" w:rsidR="0018659C" w:rsidRDefault="0018659C" w:rsidP="0018659C">
      <w:pPr>
        <w:jc w:val="both"/>
      </w:pPr>
    </w:p>
    <w:p w14:paraId="4DC114A7" w14:textId="52AC5284" w:rsidR="0018659C" w:rsidRDefault="0018659C" w:rsidP="0018659C">
      <w:pPr>
        <w:jc w:val="both"/>
        <w:rPr>
          <w:b/>
        </w:rPr>
      </w:pPr>
      <w:r>
        <w:rPr>
          <w:b/>
        </w:rPr>
        <w:t xml:space="preserve">La politica di </w:t>
      </w:r>
      <w:r>
        <w:rPr>
          <w:b/>
        </w:rPr>
        <w:t>Napoleon</w:t>
      </w:r>
      <w:r>
        <w:rPr>
          <w:b/>
        </w:rPr>
        <w:t>e</w:t>
      </w:r>
      <w:r>
        <w:rPr>
          <w:b/>
        </w:rPr>
        <w:t>:</w:t>
      </w:r>
    </w:p>
    <w:p w14:paraId="03421FDE" w14:textId="06FC96B1" w:rsidR="0018659C" w:rsidRDefault="0018659C" w:rsidP="0018659C">
      <w:pPr>
        <w:jc w:val="both"/>
      </w:pPr>
      <w:r>
        <w:t xml:space="preserve"> </w:t>
      </w:r>
      <w:r>
        <w:t>Video di Barbero</w:t>
      </w:r>
    </w:p>
    <w:p w14:paraId="75A82C91" w14:textId="77777777" w:rsidR="0018659C" w:rsidRDefault="0018659C" w:rsidP="0018659C">
      <w:pPr>
        <w:jc w:val="both"/>
      </w:pPr>
    </w:p>
    <w:p w14:paraId="4FC2BA40" w14:textId="77777777" w:rsidR="0018659C" w:rsidRDefault="0018659C" w:rsidP="0018659C">
      <w:pPr>
        <w:jc w:val="both"/>
        <w:rPr>
          <w:b/>
        </w:rPr>
      </w:pPr>
      <w:smartTag w:uri="urn:schemas-microsoft-com:office:smarttags" w:element="PersonName">
        <w:smartTagPr>
          <w:attr w:name="ProductID" w:val="La Restaurazione"/>
        </w:smartTagPr>
        <w:r>
          <w:rPr>
            <w:b/>
          </w:rPr>
          <w:t>La Restaurazione</w:t>
        </w:r>
      </w:smartTag>
      <w:r>
        <w:rPr>
          <w:b/>
        </w:rPr>
        <w:t>:</w:t>
      </w:r>
    </w:p>
    <w:p w14:paraId="7C700196" w14:textId="1D7A3FA7" w:rsidR="0018659C" w:rsidRDefault="0018659C" w:rsidP="0018659C">
      <w:pPr>
        <w:jc w:val="both"/>
      </w:pPr>
      <w:r>
        <w:t xml:space="preserve">Il congresso di Vienna e la Santa Alleanza. Gli ordinamenti politici. L’ordine sociale. Rivoluzioni e società segrete. 1848: una rivoluzione europea. </w:t>
      </w:r>
    </w:p>
    <w:p w14:paraId="6FF9DD9C" w14:textId="77777777" w:rsidR="0018659C" w:rsidRDefault="0018659C" w:rsidP="0018659C">
      <w:pPr>
        <w:jc w:val="both"/>
      </w:pPr>
    </w:p>
    <w:p w14:paraId="5FB7AF44" w14:textId="77777777" w:rsidR="0018659C" w:rsidRDefault="0018659C" w:rsidP="0018659C">
      <w:pPr>
        <w:jc w:val="both"/>
        <w:rPr>
          <w:b/>
        </w:rPr>
      </w:pPr>
      <w:r>
        <w:rPr>
          <w:b/>
        </w:rPr>
        <w:t>Il Risorgimento italiano:</w:t>
      </w:r>
    </w:p>
    <w:p w14:paraId="24CBBED0" w14:textId="77777777" w:rsidR="0018659C" w:rsidRDefault="0018659C" w:rsidP="0018659C">
      <w:pPr>
        <w:jc w:val="both"/>
      </w:pPr>
      <w:r>
        <w:t xml:space="preserve">Risorgimento e storia d’Italia.  Mazzini e la Giovane Italia. L’evoluzione degli Stati italiani. Le nuove correnti politiche. Moderatismo, neoguelfismo, federalismo. Il biennio delle riforme (1946-1947). La rivoluzione in Italia e la prima guerra di indipendenza. Lotte democratiche e restaurazione conservatrice  </w:t>
      </w:r>
    </w:p>
    <w:p w14:paraId="3763F5C0" w14:textId="77777777" w:rsidR="0018659C" w:rsidRDefault="0018659C" w:rsidP="0018659C">
      <w:pPr>
        <w:jc w:val="both"/>
      </w:pPr>
    </w:p>
    <w:p w14:paraId="6664ED25" w14:textId="77777777" w:rsidR="0018659C" w:rsidRDefault="0018659C" w:rsidP="0018659C">
      <w:pPr>
        <w:jc w:val="both"/>
        <w:rPr>
          <w:b/>
        </w:rPr>
      </w:pPr>
      <w:r>
        <w:rPr>
          <w:b/>
        </w:rPr>
        <w:t>L’unificazione nazionale:</w:t>
      </w:r>
    </w:p>
    <w:p w14:paraId="48EA9F66" w14:textId="75E8B6FE" w:rsidR="0018659C" w:rsidRDefault="0018659C" w:rsidP="0018659C">
      <w:pPr>
        <w:jc w:val="both"/>
        <w:rPr>
          <w:b/>
        </w:rPr>
      </w:pPr>
      <w:r>
        <w:t>L’esperienza liberale in Piemonte e l’opera di Cavour. Il fallimento dell’alternativa repubblicana. La diplomazia di Cavour e la seconda guerra di indipendenza. Garibaldi e la spedizione dei Mille. L’intervento piemontese e i plebisciti. Le ragioni dell’unità.</w:t>
      </w:r>
    </w:p>
    <w:p w14:paraId="6BF1E8AA" w14:textId="77777777" w:rsidR="0018659C" w:rsidRDefault="0018659C" w:rsidP="0018659C">
      <w:pPr>
        <w:jc w:val="both"/>
      </w:pPr>
    </w:p>
    <w:p w14:paraId="3A77AF14" w14:textId="77777777" w:rsidR="0018659C" w:rsidRDefault="0018659C" w:rsidP="0018659C">
      <w:pPr>
        <w:jc w:val="both"/>
        <w:rPr>
          <w:b/>
        </w:rPr>
      </w:pPr>
      <w:r>
        <w:rPr>
          <w:b/>
        </w:rPr>
        <w:t>I problemi dell’unificazione:</w:t>
      </w:r>
    </w:p>
    <w:p w14:paraId="1C846CB5" w14:textId="3DDC4F25" w:rsidR="0018659C" w:rsidRDefault="0018659C" w:rsidP="0018659C">
      <w:pPr>
        <w:jc w:val="both"/>
      </w:pPr>
      <w:r>
        <w:t xml:space="preserve">L’Italia nel 1861. Lo Stato accentrato, il Mezzogiorno, il Brigantaggio. La politica economica: i costi dell’unificazione. Il completamento dell’unità. </w:t>
      </w:r>
    </w:p>
    <w:p w14:paraId="1F4B1873" w14:textId="77777777" w:rsidR="0018659C" w:rsidRDefault="0018659C" w:rsidP="0018659C">
      <w:pPr>
        <w:jc w:val="both"/>
      </w:pPr>
    </w:p>
    <w:p w14:paraId="1EF5AC33" w14:textId="77777777" w:rsidR="0018659C" w:rsidRDefault="0018659C" w:rsidP="0018659C">
      <w:pPr>
        <w:jc w:val="both"/>
      </w:pPr>
    </w:p>
    <w:p w14:paraId="51DBF1C0" w14:textId="638A9AEE" w:rsidR="0018659C" w:rsidRDefault="0018659C" w:rsidP="0018659C">
      <w:pPr>
        <w:jc w:val="both"/>
        <w:rPr>
          <w:b/>
          <w:bCs/>
        </w:rPr>
      </w:pPr>
      <w:r>
        <w:rPr>
          <w:b/>
          <w:bCs/>
        </w:rPr>
        <w:t xml:space="preserve">L’Italia </w:t>
      </w:r>
      <w:r>
        <w:rPr>
          <w:b/>
          <w:bCs/>
        </w:rPr>
        <w:t>giolittiana:</w:t>
      </w:r>
    </w:p>
    <w:p w14:paraId="57668CED" w14:textId="6416B3C6" w:rsidR="0018659C" w:rsidRPr="0018659C" w:rsidRDefault="0018659C" w:rsidP="0018659C">
      <w:pPr>
        <w:jc w:val="both"/>
      </w:pPr>
      <w:r w:rsidRPr="0018659C">
        <w:t>Cenni</w:t>
      </w:r>
    </w:p>
    <w:p w14:paraId="1CD72A12" w14:textId="77777777" w:rsidR="0018659C" w:rsidRDefault="0018659C" w:rsidP="0018659C">
      <w:pPr>
        <w:jc w:val="both"/>
      </w:pPr>
    </w:p>
    <w:p w14:paraId="0575B9B4" w14:textId="77777777" w:rsidR="0018659C" w:rsidRDefault="0018659C" w:rsidP="0018659C">
      <w:pPr>
        <w:jc w:val="both"/>
      </w:pPr>
    </w:p>
    <w:p w14:paraId="1061D49B" w14:textId="77777777" w:rsidR="0018659C" w:rsidRDefault="0018659C" w:rsidP="0018659C">
      <w:pPr>
        <w:jc w:val="both"/>
      </w:pPr>
      <w:r>
        <w:t>Rappresentanti di classe                                                 Professore</w:t>
      </w:r>
    </w:p>
    <w:p w14:paraId="14260A37" w14:textId="77777777" w:rsidR="0018659C" w:rsidRDefault="0018659C" w:rsidP="0018659C">
      <w:pPr>
        <w:jc w:val="both"/>
      </w:pPr>
    </w:p>
    <w:p w14:paraId="3E08D517" w14:textId="77777777" w:rsidR="0018659C" w:rsidRDefault="0018659C" w:rsidP="0018659C">
      <w:pPr>
        <w:jc w:val="both"/>
        <w:rPr>
          <w:b/>
        </w:rPr>
      </w:pPr>
    </w:p>
    <w:p w14:paraId="73E39B95" w14:textId="77777777" w:rsidR="0018659C" w:rsidRDefault="0018659C" w:rsidP="0018659C">
      <w:pPr>
        <w:jc w:val="both"/>
        <w:rPr>
          <w:b/>
        </w:rPr>
      </w:pPr>
    </w:p>
    <w:p w14:paraId="7DD4A739" w14:textId="77777777" w:rsidR="0018659C" w:rsidRDefault="0018659C" w:rsidP="0018659C">
      <w:pPr>
        <w:jc w:val="both"/>
      </w:pPr>
    </w:p>
    <w:p w14:paraId="62203EE6" w14:textId="77777777" w:rsidR="0018659C" w:rsidRDefault="0018659C" w:rsidP="0018659C">
      <w:pPr>
        <w:jc w:val="both"/>
      </w:pPr>
      <w:r>
        <w:t xml:space="preserve"> </w:t>
      </w:r>
    </w:p>
    <w:p w14:paraId="0A19EDE0" w14:textId="77777777" w:rsidR="0018659C" w:rsidRDefault="0018659C" w:rsidP="0018659C"/>
    <w:p w14:paraId="1FC76891" w14:textId="77777777" w:rsidR="0018659C" w:rsidRDefault="0018659C" w:rsidP="0018659C"/>
    <w:p w14:paraId="0DC59745" w14:textId="77777777" w:rsidR="0018659C" w:rsidRDefault="0018659C"/>
    <w:sectPr w:rsidR="00186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9C"/>
    <w:rsid w:val="001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24D0F6"/>
  <w15:chartTrackingRefBased/>
  <w15:docId w15:val="{7889F0DF-5F62-4794-9C18-252619E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8659C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659C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1</cp:revision>
  <cp:lastPrinted>2021-05-30T17:18:00Z</cp:lastPrinted>
  <dcterms:created xsi:type="dcterms:W3CDTF">2021-05-30T17:14:00Z</dcterms:created>
  <dcterms:modified xsi:type="dcterms:W3CDTF">2021-05-30T17:19:00Z</dcterms:modified>
</cp:coreProperties>
</file>