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3265" w14:textId="67B49C18" w:rsidR="00B67D71" w:rsidRDefault="00B67D71"/>
    <w:p w14:paraId="16D53E08" w14:textId="0DB96F4F" w:rsidR="00E85FA8" w:rsidRDefault="00E85FA8"/>
    <w:p w14:paraId="01E702B5" w14:textId="2F69F3B5" w:rsidR="00E85FA8" w:rsidRPr="00BE24AF" w:rsidRDefault="00E85FA8" w:rsidP="00E85FA8">
      <w:pPr>
        <w:rPr>
          <w:b/>
        </w:rPr>
      </w:pPr>
      <w:r w:rsidRPr="00BE24AF">
        <w:rPr>
          <w:b/>
        </w:rPr>
        <w:t xml:space="preserve">Programma di Materia alternativa classe V E </w:t>
      </w:r>
      <w:proofErr w:type="spellStart"/>
      <w:r w:rsidRPr="00BE24AF">
        <w:rPr>
          <w:b/>
        </w:rPr>
        <w:t>a.s.</w:t>
      </w:r>
      <w:proofErr w:type="spellEnd"/>
      <w:r w:rsidRPr="00BE24AF">
        <w:rPr>
          <w:b/>
        </w:rPr>
        <w:t xml:space="preserve"> 2021-2022 - Aree tematiche: Cittadinanza; Diritti umani</w:t>
      </w:r>
    </w:p>
    <w:p w14:paraId="165F9759" w14:textId="78EAAEC5" w:rsidR="00E85FA8" w:rsidRPr="00BE24AF" w:rsidRDefault="00E85FA8" w:rsidP="00E85FA8">
      <w:pPr>
        <w:jc w:val="center"/>
        <w:rPr>
          <w:b/>
        </w:rPr>
      </w:pPr>
      <w:r w:rsidRPr="00BE24AF">
        <w:rPr>
          <w:b/>
        </w:rPr>
        <w:t>Docente Giuliano Leoni</w:t>
      </w:r>
    </w:p>
    <w:p w14:paraId="6C3DF0A5" w14:textId="5CED8525" w:rsidR="00E85FA8" w:rsidRDefault="00E85FA8" w:rsidP="00E85FA8"/>
    <w:p w14:paraId="495AE923" w14:textId="77777777" w:rsidR="00E85FA8" w:rsidRDefault="00E85FA8" w:rsidP="00E85FA8">
      <w:r>
        <w:t>Nel corso dell’anno scolastico sono state trattate tematiche di politica internazionale e di diritto, con particolare focalizzazione sul rispetto dei diritti umani e dei diritti politici. Questi argomenti sono stati affrontati a partire dalla lettura di articoli e saggi pubblicati da testate italiane e internazionali, riportati nell’elenco seguente:</w:t>
      </w:r>
    </w:p>
    <w:p w14:paraId="3FAEAE58" w14:textId="77777777" w:rsidR="00E85FA8" w:rsidRDefault="00E85FA8" w:rsidP="00E85FA8"/>
    <w:p w14:paraId="2B633C83" w14:textId="77777777" w:rsidR="00E85FA8" w:rsidRDefault="00E85FA8" w:rsidP="00E85FA8">
      <w:r>
        <w:t>"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to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?" (dal sito www.cfr.com)</w:t>
      </w:r>
    </w:p>
    <w:p w14:paraId="19153F90" w14:textId="77777777" w:rsidR="00E85FA8" w:rsidRDefault="00E85FA8" w:rsidP="00E85FA8"/>
    <w:p w14:paraId="5F344636" w14:textId="77777777" w:rsidR="00E85FA8" w:rsidRDefault="00E85FA8" w:rsidP="00E85FA8">
      <w:r>
        <w:t>"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myth</w:t>
      </w:r>
      <w:proofErr w:type="spellEnd"/>
      <w:r>
        <w:t xml:space="preserve"> of </w:t>
      </w:r>
      <w:proofErr w:type="spellStart"/>
      <w:r>
        <w:t>voter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" (dall’edizione online del The Atlantic)</w:t>
      </w:r>
    </w:p>
    <w:p w14:paraId="737669B8" w14:textId="77777777" w:rsidR="00E85FA8" w:rsidRDefault="00E85FA8" w:rsidP="00E85FA8"/>
    <w:p w14:paraId="20C2AB76" w14:textId="77777777" w:rsidR="00E85FA8" w:rsidRDefault="00E85FA8" w:rsidP="00E85FA8">
      <w:r>
        <w:t>"Lo scontro all'ONU tra Russia e Stati Uniti" (dal sito www.ilpost.it)</w:t>
      </w:r>
    </w:p>
    <w:p w14:paraId="67388BD5" w14:textId="77777777" w:rsidR="00E85FA8" w:rsidRDefault="00E85FA8" w:rsidP="00E85FA8"/>
    <w:p w14:paraId="7F594C88" w14:textId="77777777" w:rsidR="00E85FA8" w:rsidRDefault="00E85FA8" w:rsidP="00E85FA8">
      <w:r>
        <w:t xml:space="preserve">"Putin, </w:t>
      </w:r>
      <w:proofErr w:type="spellStart"/>
      <w:r>
        <w:t>Erdogan</w:t>
      </w:r>
      <w:proofErr w:type="spellEnd"/>
      <w:r>
        <w:t xml:space="preserve"> e </w:t>
      </w:r>
      <w:proofErr w:type="spellStart"/>
      <w:r>
        <w:t>Xi</w:t>
      </w:r>
      <w:proofErr w:type="spellEnd"/>
      <w:r>
        <w:t>: il declino" (dall’edizione in PDF di Repubblica del 10-2-'22)</w:t>
      </w:r>
    </w:p>
    <w:p w14:paraId="1FD9FBAA" w14:textId="77777777" w:rsidR="00E85FA8" w:rsidRDefault="00E85FA8" w:rsidP="00E85FA8"/>
    <w:p w14:paraId="08985EC9" w14:textId="77777777" w:rsidR="00E85FA8" w:rsidRDefault="00E85FA8" w:rsidP="00E85FA8">
      <w:r>
        <w:t>"The no-</w:t>
      </w:r>
      <w:proofErr w:type="spellStart"/>
      <w:r>
        <w:t>fly</w:t>
      </w:r>
      <w:proofErr w:type="spellEnd"/>
      <w:r>
        <w:t xml:space="preserve"> zone </w:t>
      </w:r>
      <w:proofErr w:type="spellStart"/>
      <w:r>
        <w:t>delusion</w:t>
      </w:r>
      <w:proofErr w:type="spellEnd"/>
      <w:r>
        <w:t>" (dal sito www.foreignaffairs.com)</w:t>
      </w:r>
    </w:p>
    <w:p w14:paraId="5878F712" w14:textId="77777777" w:rsidR="00E85FA8" w:rsidRDefault="00E85FA8" w:rsidP="00E85FA8"/>
    <w:p w14:paraId="33AB5444" w14:textId="77777777" w:rsidR="00E85FA8" w:rsidRDefault="00E85FA8" w:rsidP="00E85FA8">
      <w:r>
        <w:t>“Dove sono le basi NATO e americane in Italia" (dal sito www.ilpost.it)</w:t>
      </w:r>
    </w:p>
    <w:p w14:paraId="4ECC8FAA" w14:textId="77777777" w:rsidR="00E85FA8" w:rsidRDefault="00E85FA8" w:rsidP="00E85FA8"/>
    <w:p w14:paraId="18B05A3B" w14:textId="77777777" w:rsidR="00E85FA8" w:rsidRDefault="00E85FA8" w:rsidP="00E85FA8">
      <w:r>
        <w:t>"La diaspora ucraina in Italia divisa dal Dnepr" (dall’edizione in PDF di Limes, numero 2 del 2022)</w:t>
      </w:r>
    </w:p>
    <w:p w14:paraId="40824B5F" w14:textId="77777777" w:rsidR="00E85FA8" w:rsidRDefault="00E85FA8" w:rsidP="00E85FA8"/>
    <w:p w14:paraId="61924F5B" w14:textId="77777777" w:rsidR="00E85FA8" w:rsidRDefault="00E85FA8" w:rsidP="00E85FA8">
      <w:r>
        <w:t>Intervista a Erri De Luca sull’invasione dell’Ucraina (</w:t>
      </w:r>
      <w:bookmarkStart w:id="0" w:name="_Hlk105359015"/>
      <w:r>
        <w:t xml:space="preserve">dall’edizione online di </w:t>
      </w:r>
      <w:proofErr w:type="spellStart"/>
      <w:r>
        <w:t>Micromega</w:t>
      </w:r>
      <w:bookmarkEnd w:id="0"/>
      <w:proofErr w:type="spellEnd"/>
      <w:r>
        <w:t>)</w:t>
      </w:r>
    </w:p>
    <w:p w14:paraId="44FB39B7" w14:textId="77777777" w:rsidR="00E85FA8" w:rsidRDefault="00E85FA8" w:rsidP="00E85FA8"/>
    <w:p w14:paraId="74E1EB48" w14:textId="77777777" w:rsidR="00E85FA8" w:rsidRDefault="00E85FA8" w:rsidP="00E85FA8">
      <w:r>
        <w:t xml:space="preserve">“The </w:t>
      </w:r>
      <w:proofErr w:type="spellStart"/>
      <w:r>
        <w:t>role</w:t>
      </w:r>
      <w:proofErr w:type="spellEnd"/>
      <w:r>
        <w:t xml:space="preserve"> of the International </w:t>
      </w:r>
      <w:proofErr w:type="spellStart"/>
      <w:r>
        <w:t>Criminal</w:t>
      </w:r>
      <w:proofErr w:type="spellEnd"/>
      <w:r>
        <w:t xml:space="preserve"> Court” (dal sito www.cfr.com)</w:t>
      </w:r>
    </w:p>
    <w:p w14:paraId="1A0C2624" w14:textId="77777777" w:rsidR="00E85FA8" w:rsidRDefault="00E85FA8" w:rsidP="00E85FA8"/>
    <w:p w14:paraId="5F1FE5A7" w14:textId="77777777" w:rsidR="00E85FA8" w:rsidRDefault="00E85FA8" w:rsidP="00E85FA8">
      <w:r>
        <w:t>"</w:t>
      </w:r>
      <w:proofErr w:type="spellStart"/>
      <w:r>
        <w:t>Why</w:t>
      </w:r>
      <w:proofErr w:type="spellEnd"/>
      <w:r>
        <w:t xml:space="preserve"> the </w:t>
      </w:r>
      <w:proofErr w:type="spellStart"/>
      <w:r>
        <w:t>past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of American life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stupid</w:t>
      </w:r>
      <w:proofErr w:type="spellEnd"/>
      <w:r>
        <w:t>" (dall’edizione online del The Atlantic)</w:t>
      </w:r>
    </w:p>
    <w:p w14:paraId="65BA28CF" w14:textId="77777777" w:rsidR="00E85FA8" w:rsidRDefault="00E85FA8" w:rsidP="00E85FA8"/>
    <w:p w14:paraId="31BC71AE" w14:textId="77777777" w:rsidR="00E85FA8" w:rsidRDefault="00E85FA8" w:rsidP="00E85FA8">
      <w:bookmarkStart w:id="1" w:name="_GoBack"/>
      <w:r>
        <w:t>“Il grande scoop di Politico" (dal sito www.ilpost.it)</w:t>
      </w:r>
    </w:p>
    <w:bookmarkEnd w:id="1"/>
    <w:p w14:paraId="2561E9F1" w14:textId="77777777" w:rsidR="00E85FA8" w:rsidRDefault="00E85FA8" w:rsidP="00E85FA8"/>
    <w:p w14:paraId="38589233" w14:textId="5E3FB267" w:rsidR="00E85FA8" w:rsidRDefault="00E85FA8" w:rsidP="00E85FA8">
      <w:r>
        <w:t>"La restrizione del diritto all’aborto negli Stati Uniti è inevitabile?" (www.ilpost.it)</w:t>
      </w:r>
    </w:p>
    <w:p w14:paraId="4CABF68E" w14:textId="74A41A6C" w:rsidR="00E85FA8" w:rsidRDefault="003D643F" w:rsidP="00E85FA8">
      <w:r>
        <w:lastRenderedPageBreak/>
        <w:t xml:space="preserve">“La Corte suprema alla prova della politica” (dall’edizione online di </w:t>
      </w:r>
      <w:proofErr w:type="spellStart"/>
      <w:r>
        <w:t>Micromega</w:t>
      </w:r>
      <w:proofErr w:type="spellEnd"/>
      <w:r>
        <w:t>)</w:t>
      </w:r>
    </w:p>
    <w:p w14:paraId="68694EAA" w14:textId="77777777" w:rsidR="003D643F" w:rsidRDefault="003D643F" w:rsidP="00E85FA8"/>
    <w:p w14:paraId="5555A1C3" w14:textId="56968989" w:rsidR="00E85FA8" w:rsidRDefault="00E85FA8" w:rsidP="00E85FA8">
      <w:r>
        <w:t xml:space="preserve">“La Corte suprema spinge gli Stati Uniti verso un regime teocratico” (dall’edizione online di </w:t>
      </w:r>
      <w:proofErr w:type="spellStart"/>
      <w:r>
        <w:t>Micromega</w:t>
      </w:r>
      <w:proofErr w:type="spellEnd"/>
      <w:r>
        <w:t>)</w:t>
      </w:r>
    </w:p>
    <w:p w14:paraId="6827209D" w14:textId="401B0AB1" w:rsidR="003D643F" w:rsidRDefault="003D643F" w:rsidP="00E85FA8"/>
    <w:p w14:paraId="6875F21A" w14:textId="73075A60" w:rsidR="003D643F" w:rsidRDefault="003D643F" w:rsidP="00E85FA8">
      <w:r>
        <w:t>“A corto di grano” (dall’edizione in PDF di Internazionale)</w:t>
      </w:r>
    </w:p>
    <w:p w14:paraId="75F8B30C" w14:textId="149ACDDE" w:rsidR="00E85FA8" w:rsidRDefault="00E85FA8" w:rsidP="00E85FA8"/>
    <w:p w14:paraId="11D8767C" w14:textId="3846310D" w:rsidR="003D643F" w:rsidRDefault="003D643F" w:rsidP="00E85FA8"/>
    <w:p w14:paraId="77D4922E" w14:textId="30F8D7C3" w:rsidR="003D643F" w:rsidRDefault="003D643F" w:rsidP="00E85FA8"/>
    <w:p w14:paraId="557A20CA" w14:textId="24F24B7A" w:rsidR="003D643F" w:rsidRDefault="003D643F" w:rsidP="00E85FA8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14:paraId="6AC32928" w14:textId="77777777" w:rsidR="00E85FA8" w:rsidRDefault="00E85FA8" w:rsidP="00E85FA8"/>
    <w:p w14:paraId="1DEFD83B" w14:textId="1547218F" w:rsidR="00E85FA8" w:rsidRDefault="00E85FA8"/>
    <w:p w14:paraId="64DF216C" w14:textId="77777777" w:rsidR="00E85FA8" w:rsidRDefault="00E85FA8"/>
    <w:sectPr w:rsidR="00E85F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3C"/>
    <w:rsid w:val="003D643F"/>
    <w:rsid w:val="00A55D3C"/>
    <w:rsid w:val="00B67D71"/>
    <w:rsid w:val="00BE24AF"/>
    <w:rsid w:val="00E8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E309"/>
  <w15:chartTrackingRefBased/>
  <w15:docId w15:val="{E5B2AEF8-5850-4A32-8516-B6F14CE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85FA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85FA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4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giuliano.leoni</cp:lastModifiedBy>
  <cp:revision>3</cp:revision>
  <cp:lastPrinted>2022-06-06T08:24:00Z</cp:lastPrinted>
  <dcterms:created xsi:type="dcterms:W3CDTF">2022-06-05T19:58:00Z</dcterms:created>
  <dcterms:modified xsi:type="dcterms:W3CDTF">2022-06-06T08:25:00Z</dcterms:modified>
</cp:coreProperties>
</file>