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4A2E" w14:textId="77777777" w:rsidR="00441823" w:rsidRDefault="00441823" w:rsidP="00441823">
      <w:pPr>
        <w:jc w:val="center"/>
        <w:rPr>
          <w:b/>
          <w:bCs/>
          <w:sz w:val="28"/>
          <w:szCs w:val="28"/>
        </w:rPr>
      </w:pPr>
      <w:r w:rsidRPr="00DF2D9C">
        <w:rPr>
          <w:b/>
          <w:bCs/>
          <w:sz w:val="28"/>
          <w:szCs w:val="28"/>
        </w:rPr>
        <w:t xml:space="preserve">Programma </w:t>
      </w:r>
      <w:r>
        <w:rPr>
          <w:b/>
          <w:bCs/>
          <w:sz w:val="28"/>
          <w:szCs w:val="28"/>
        </w:rPr>
        <w:t>di Matematica</w:t>
      </w:r>
    </w:p>
    <w:p w14:paraId="2DB996D0" w14:textId="17F4A371" w:rsidR="00441823" w:rsidRDefault="00441823" w:rsidP="00441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Classe </w:t>
      </w:r>
      <w:r>
        <w:rPr>
          <w:b/>
          <w:bCs/>
          <w:sz w:val="28"/>
          <w:szCs w:val="28"/>
        </w:rPr>
        <w:t>2I</w:t>
      </w:r>
    </w:p>
    <w:p w14:paraId="43DB63B5" w14:textId="1E28FFF5" w:rsidR="00441823" w:rsidRDefault="00441823" w:rsidP="00441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Scolastico 2021/22</w:t>
      </w:r>
    </w:p>
    <w:p w14:paraId="25F00AC9" w14:textId="77777777" w:rsidR="005D2DB4" w:rsidRDefault="005D2DB4" w:rsidP="00441823">
      <w:pPr>
        <w:jc w:val="center"/>
        <w:rPr>
          <w:b/>
          <w:bCs/>
          <w:sz w:val="28"/>
          <w:szCs w:val="28"/>
        </w:rPr>
      </w:pPr>
    </w:p>
    <w:p w14:paraId="07412E44" w14:textId="6A989FB9" w:rsidR="00C9557A" w:rsidRDefault="00441823" w:rsidP="00441823">
      <w:pPr>
        <w:rPr>
          <w:b/>
          <w:bCs/>
          <w:sz w:val="24"/>
          <w:szCs w:val="24"/>
        </w:rPr>
      </w:pPr>
      <w:r w:rsidRPr="00441823">
        <w:rPr>
          <w:b/>
          <w:bCs/>
          <w:sz w:val="24"/>
          <w:szCs w:val="24"/>
        </w:rPr>
        <w:t xml:space="preserve">ALGEBRA: </w:t>
      </w:r>
    </w:p>
    <w:p w14:paraId="754045AE" w14:textId="3C2FFE68" w:rsidR="00C9557A" w:rsidRDefault="00C9557A" w:rsidP="00441823">
      <w:pPr>
        <w:rPr>
          <w:b/>
          <w:bCs/>
        </w:rPr>
      </w:pPr>
      <w:r>
        <w:rPr>
          <w:b/>
          <w:bCs/>
        </w:rPr>
        <w:t>Equazioni e disequazioni di primo grado</w:t>
      </w:r>
    </w:p>
    <w:p w14:paraId="183FA896" w14:textId="6FAD9829" w:rsidR="00C9557A" w:rsidRPr="00C9557A" w:rsidRDefault="00C9557A" w:rsidP="00441823">
      <w:r>
        <w:t>risoluzione di equazioni lineari in una incognita numeriche intere e frazionarie;</w:t>
      </w:r>
      <w:r>
        <w:t xml:space="preserve"> </w:t>
      </w:r>
      <w:r>
        <w:t>risoluzione algebrica e grafica delle disequazioni lineari in una variabile; sistemi di disequazioni; studio del segno del prodotto o quoziente di polinomi.</w:t>
      </w:r>
    </w:p>
    <w:p w14:paraId="20FC5F83" w14:textId="77777777" w:rsidR="00441823" w:rsidRDefault="00441823" w:rsidP="00441823">
      <w:r w:rsidRPr="00441823">
        <w:rPr>
          <w:b/>
          <w:bCs/>
        </w:rPr>
        <w:t>La Retta e il Piano cartesiano</w:t>
      </w:r>
      <w:r>
        <w:t xml:space="preserve"> </w:t>
      </w:r>
    </w:p>
    <w:p w14:paraId="67E24D98" w14:textId="722642D8" w:rsidR="00441823" w:rsidRDefault="00441823" w:rsidP="00441823">
      <w:r>
        <w:t>Le coordinate di un punto</w:t>
      </w:r>
      <w:r>
        <w:t>;</w:t>
      </w:r>
      <w:r>
        <w:t xml:space="preserve"> I segmenti nel piano cartesiano</w:t>
      </w:r>
      <w:r>
        <w:t>;</w:t>
      </w:r>
      <w:r>
        <w:t xml:space="preserve"> L’equazione di una retta</w:t>
      </w:r>
      <w:r>
        <w:t>;</w:t>
      </w:r>
      <w:r>
        <w:t xml:space="preserve"> Il coefficiente angolare</w:t>
      </w:r>
      <w:r>
        <w:t>;</w:t>
      </w:r>
      <w:r>
        <w:t xml:space="preserve"> Il parallelismo tra rette</w:t>
      </w:r>
      <w:r>
        <w:t>;</w:t>
      </w:r>
      <w:r>
        <w:t xml:space="preserve"> Lettura qualitativa del grafico di una funzione</w:t>
      </w:r>
      <w:r>
        <w:t>.</w:t>
      </w:r>
    </w:p>
    <w:p w14:paraId="4496A1FB" w14:textId="77777777" w:rsidR="00441823" w:rsidRDefault="00441823" w:rsidP="00441823">
      <w:r w:rsidRPr="00441823">
        <w:rPr>
          <w:b/>
          <w:bCs/>
        </w:rPr>
        <w:t>Sistemi lineari</w:t>
      </w:r>
      <w:r>
        <w:t xml:space="preserve"> </w:t>
      </w:r>
    </w:p>
    <w:p w14:paraId="40DF5B72" w14:textId="10DCDCFA" w:rsidR="00441823" w:rsidRDefault="00441823" w:rsidP="00441823">
      <w:r>
        <w:t>S</w:t>
      </w:r>
      <w:r>
        <w:t>istemi di due equazioni in due incognite</w:t>
      </w:r>
      <w:r>
        <w:t>;</w:t>
      </w:r>
      <w:r>
        <w:t xml:space="preserve"> sistema determinato, indeterminato e impossibile</w:t>
      </w:r>
      <w:r>
        <w:t>;</w:t>
      </w:r>
      <w:r>
        <w:t xml:space="preserve"> metodi di risoluzione</w:t>
      </w:r>
      <w:r>
        <w:t>;</w:t>
      </w:r>
      <w:r>
        <w:t xml:space="preserve"> sistemi letterali</w:t>
      </w:r>
      <w:r>
        <w:t xml:space="preserve">; </w:t>
      </w:r>
      <w:r>
        <w:t>sistemi di tre equazioni in tre incognite</w:t>
      </w:r>
      <w:r>
        <w:t>.</w:t>
      </w:r>
    </w:p>
    <w:p w14:paraId="3F0FFA1A" w14:textId="77777777" w:rsidR="005B60FA" w:rsidRDefault="005B60FA" w:rsidP="00441823">
      <w:r w:rsidRPr="005B60FA">
        <w:rPr>
          <w:b/>
          <w:bCs/>
        </w:rPr>
        <w:t>Numeri reali e radicali</w:t>
      </w:r>
      <w:r>
        <w:t xml:space="preserve"> </w:t>
      </w:r>
    </w:p>
    <w:p w14:paraId="04162D61" w14:textId="76DA1300" w:rsidR="005B60FA" w:rsidRDefault="005B60FA" w:rsidP="00441823">
      <w:r>
        <w:t>R</w:t>
      </w:r>
      <w:r>
        <w:t>adicali in R</w:t>
      </w:r>
      <w:r w:rsidRPr="005B60FA">
        <w:rPr>
          <w:vertAlign w:val="superscript"/>
        </w:rPr>
        <w:t>+</w:t>
      </w:r>
      <w:r>
        <w:rPr>
          <w:vertAlign w:val="subscript"/>
        </w:rPr>
        <w:t>0</w:t>
      </w:r>
      <w:r>
        <w:t>: radice di un numero positivo o nullo</w:t>
      </w:r>
      <w:r>
        <w:t>;</w:t>
      </w:r>
      <w:r>
        <w:t xml:space="preserve"> proprietà invariantiva dei radicali</w:t>
      </w:r>
      <w:r>
        <w:t xml:space="preserve">; </w:t>
      </w:r>
      <w:r>
        <w:t>radicali simili</w:t>
      </w:r>
      <w:r>
        <w:t>;</w:t>
      </w:r>
      <w:r>
        <w:t xml:space="preserve"> operazioni tra radicali</w:t>
      </w:r>
      <w:r>
        <w:t>;</w:t>
      </w:r>
      <w:r>
        <w:t xml:space="preserve"> semplificazione e trasporto di un fattore</w:t>
      </w:r>
      <w:r>
        <w:t>;</w:t>
      </w:r>
      <w:r>
        <w:t xml:space="preserve"> razionalizzazione del denominatore di una frazione</w:t>
      </w:r>
      <w:r>
        <w:t>;</w:t>
      </w:r>
      <w:r>
        <w:t xml:space="preserve"> radicali in R e condizione di esistenza</w:t>
      </w:r>
      <w:r>
        <w:t>;</w:t>
      </w:r>
      <w:r>
        <w:t xml:space="preserve"> equazioni e sistemi a coefficienti reali</w:t>
      </w:r>
      <w:r>
        <w:t>;</w:t>
      </w:r>
      <w:r>
        <w:t xml:space="preserve"> equazioni e sistemi a coefficienti reali</w:t>
      </w:r>
      <w:r>
        <w:t>.</w:t>
      </w:r>
    </w:p>
    <w:p w14:paraId="55E98F98" w14:textId="77777777" w:rsidR="005B60FA" w:rsidRDefault="005B60FA" w:rsidP="00441823">
      <w:r w:rsidRPr="005B60FA">
        <w:rPr>
          <w:b/>
          <w:bCs/>
        </w:rPr>
        <w:t>Equazioni di II grado e i sistemi non lineari:</w:t>
      </w:r>
      <w:r>
        <w:t xml:space="preserve"> </w:t>
      </w:r>
    </w:p>
    <w:p w14:paraId="2717CC61" w14:textId="35690854" w:rsidR="005B60FA" w:rsidRDefault="005B60FA" w:rsidP="00441823">
      <w:r>
        <w:t>F</w:t>
      </w:r>
      <w:r>
        <w:t>orma normale di una equazione di II grado</w:t>
      </w:r>
      <w:r>
        <w:t>;</w:t>
      </w:r>
      <w:r>
        <w:t xml:space="preserve"> equazioni incomplete di II grado</w:t>
      </w:r>
      <w:r>
        <w:t>;</w:t>
      </w:r>
      <w:r>
        <w:t xml:space="preserve"> formula risolutiva di una equazione di II grado</w:t>
      </w:r>
      <w:r>
        <w:t>;</w:t>
      </w:r>
      <w:r>
        <w:t xml:space="preserve"> realtà delle radici e segno del discriminante</w:t>
      </w:r>
      <w:r>
        <w:t>;</w:t>
      </w:r>
      <w:r>
        <w:t xml:space="preserve"> funzione quadratica e parabola</w:t>
      </w:r>
      <w:r>
        <w:t xml:space="preserve">; </w:t>
      </w:r>
      <w:r>
        <w:t>relazioni tra le radici e i coefficienti</w:t>
      </w:r>
      <w:r>
        <w:t>;</w:t>
      </w:r>
      <w:r>
        <w:t xml:space="preserve"> scomposizione di un trinomio di II grado</w:t>
      </w:r>
      <w:r>
        <w:t xml:space="preserve">; </w:t>
      </w:r>
      <w:r>
        <w:t>equazioni parametriche</w:t>
      </w:r>
      <w:r>
        <w:t>;</w:t>
      </w:r>
      <w:r>
        <w:t xml:space="preserve"> equazioni di grado superiore al secondo</w:t>
      </w:r>
      <w:r>
        <w:t>;</w:t>
      </w:r>
      <w:r>
        <w:t xml:space="preserve"> sistemi di equazioni di grado superiore al primo</w:t>
      </w:r>
      <w:r>
        <w:t>;</w:t>
      </w:r>
      <w:r>
        <w:t xml:space="preserve"> risoluzione grafica di sistemi</w:t>
      </w:r>
      <w:r>
        <w:t>.</w:t>
      </w:r>
    </w:p>
    <w:p w14:paraId="1F252C78" w14:textId="7027B4A8" w:rsidR="005B60FA" w:rsidRDefault="005B60FA" w:rsidP="00441823">
      <w:r w:rsidRPr="005B60FA">
        <w:rPr>
          <w:b/>
          <w:bCs/>
        </w:rPr>
        <w:t>Disequazioni di II grado</w:t>
      </w:r>
      <w:r>
        <w:t xml:space="preserve"> </w:t>
      </w:r>
    </w:p>
    <w:p w14:paraId="197161A6" w14:textId="19E554BB" w:rsidR="005B60FA" w:rsidRDefault="005B60FA" w:rsidP="00441823">
      <w:r>
        <w:t>D</w:t>
      </w:r>
      <w:r>
        <w:t>isequazioni di II grado intere</w:t>
      </w:r>
      <w:r>
        <w:t>;</w:t>
      </w:r>
      <w:r>
        <w:t xml:space="preserve"> disequazioni di grado superiore al secondo</w:t>
      </w:r>
      <w:r>
        <w:t>;</w:t>
      </w:r>
      <w:r>
        <w:t xml:space="preserve"> disequazioni frazionarie</w:t>
      </w:r>
      <w:r>
        <w:t>;</w:t>
      </w:r>
      <w:r>
        <w:t xml:space="preserve"> sistemi di disequazioni</w:t>
      </w:r>
      <w:r>
        <w:t>.</w:t>
      </w:r>
    </w:p>
    <w:p w14:paraId="383E5EE4" w14:textId="77777777" w:rsidR="005D2DB4" w:rsidRDefault="005D2DB4" w:rsidP="00441823">
      <w:r w:rsidRPr="005D2DB4">
        <w:rPr>
          <w:b/>
          <w:bCs/>
          <w:sz w:val="24"/>
          <w:szCs w:val="24"/>
        </w:rPr>
        <w:t>GEOMETRIA:</w:t>
      </w:r>
      <w:r>
        <w:t xml:space="preserve"> </w:t>
      </w:r>
    </w:p>
    <w:p w14:paraId="234C20C2" w14:textId="77777777" w:rsidR="005D2DB4" w:rsidRDefault="005D2DB4" w:rsidP="00441823">
      <w:r w:rsidRPr="005D2DB4">
        <w:rPr>
          <w:b/>
          <w:bCs/>
        </w:rPr>
        <w:t>Circonferenza</w:t>
      </w:r>
      <w:r>
        <w:t xml:space="preserve"> </w:t>
      </w:r>
    </w:p>
    <w:p w14:paraId="0DF0370B" w14:textId="76942709" w:rsidR="005D2DB4" w:rsidRDefault="005D2DB4" w:rsidP="00441823">
      <w:r>
        <w:t>L</w:t>
      </w:r>
      <w:r>
        <w:t>uoghi geometrici</w:t>
      </w:r>
      <w:r>
        <w:t>;</w:t>
      </w:r>
      <w:r>
        <w:t xml:space="preserve"> circonferenza per tre punti non allineati</w:t>
      </w:r>
      <w:r>
        <w:t>;</w:t>
      </w:r>
      <w:r>
        <w:t xml:space="preserve"> parti della circonferenza e del cerchio</w:t>
      </w:r>
      <w:r>
        <w:t xml:space="preserve">; </w:t>
      </w:r>
      <w:r>
        <w:t>teoremi sulle corde</w:t>
      </w:r>
      <w:r>
        <w:t xml:space="preserve">; </w:t>
      </w:r>
      <w:r>
        <w:t>posizioni di una retta rispetto a una circonferenza</w:t>
      </w:r>
      <w:r>
        <w:t xml:space="preserve">; </w:t>
      </w:r>
      <w:r>
        <w:t>tangenti a una circonferenza da un punto esterno</w:t>
      </w:r>
      <w:r>
        <w:t xml:space="preserve">; </w:t>
      </w:r>
      <w:r>
        <w:t>posizione reciproca fra due circonferenze</w:t>
      </w:r>
      <w:r>
        <w:t>;</w:t>
      </w:r>
      <w:r>
        <w:t xml:space="preserve"> angoli alla circonferenza, angoli al centro</w:t>
      </w:r>
      <w:r>
        <w:t>.</w:t>
      </w:r>
    </w:p>
    <w:p w14:paraId="28151FF1" w14:textId="2550EACC" w:rsidR="005D2DB4" w:rsidRDefault="005D2DB4" w:rsidP="00441823">
      <w:r w:rsidRPr="005D2DB4">
        <w:rPr>
          <w:b/>
          <w:bCs/>
        </w:rPr>
        <w:t xml:space="preserve">Poligoni inscritti e circoscritti </w:t>
      </w:r>
    </w:p>
    <w:p w14:paraId="2CAA738A" w14:textId="1C4F966B" w:rsidR="005D2DB4" w:rsidRDefault="005D2DB4" w:rsidP="00441823">
      <w:r>
        <w:t>P</w:t>
      </w:r>
      <w:r>
        <w:t>oligoni inscritti e circoscritti</w:t>
      </w:r>
      <w:r>
        <w:t>;</w:t>
      </w:r>
      <w:r>
        <w:t xml:space="preserve"> punti notevoli di un triangolo</w:t>
      </w:r>
      <w:r>
        <w:t>;</w:t>
      </w:r>
      <w:r>
        <w:t xml:space="preserve"> teoremi relativi ai quadrilateri inscritti e circoscritti</w:t>
      </w:r>
      <w:r>
        <w:t>;</w:t>
      </w:r>
      <w:r>
        <w:t xml:space="preserve"> poligoni regolari</w:t>
      </w:r>
      <w:r>
        <w:t>.</w:t>
      </w:r>
    </w:p>
    <w:p w14:paraId="4469451C" w14:textId="77777777" w:rsidR="000B34FD" w:rsidRDefault="000B34FD" w:rsidP="00441823">
      <w:r w:rsidRPr="000B34FD">
        <w:rPr>
          <w:b/>
          <w:bCs/>
        </w:rPr>
        <w:lastRenderedPageBreak/>
        <w:t>Equivalenza delle superfici e aree</w:t>
      </w:r>
      <w:r>
        <w:t xml:space="preserve"> </w:t>
      </w:r>
      <w:r w:rsidRPr="000B34FD">
        <w:rPr>
          <w:b/>
          <w:bCs/>
        </w:rPr>
        <w:t>(Cenni)</w:t>
      </w:r>
    </w:p>
    <w:p w14:paraId="344A36E7" w14:textId="0D3E46EB" w:rsidR="005D2DB4" w:rsidRDefault="000B34FD" w:rsidP="00441823">
      <w:r>
        <w:t>E</w:t>
      </w:r>
      <w:r>
        <w:t>quivalenza dei poligoni e le aree dei poligoni</w:t>
      </w:r>
      <w:r>
        <w:t xml:space="preserve">; </w:t>
      </w:r>
      <w:r>
        <w:t xml:space="preserve">figure equivalenti e figure </w:t>
      </w:r>
      <w:proofErr w:type="spellStart"/>
      <w:r>
        <w:t>equicomposte</w:t>
      </w:r>
      <w:proofErr w:type="spellEnd"/>
      <w:r>
        <w:t>;</w:t>
      </w:r>
      <w:r>
        <w:t xml:space="preserve"> criteri di equivalenza per i principali poligoni</w:t>
      </w:r>
      <w:r>
        <w:t>;</w:t>
      </w:r>
      <w:r>
        <w:t xml:space="preserve"> teorema di Pitagora</w:t>
      </w:r>
      <w:r>
        <w:t>;</w:t>
      </w:r>
      <w:r>
        <w:t xml:space="preserve"> applicazioni del teorema di Pitagora (triangoli 30°- 60°-90°, …)</w:t>
      </w:r>
      <w:r>
        <w:t>;</w:t>
      </w:r>
      <w:r>
        <w:t xml:space="preserve"> teoremi di Euclide</w:t>
      </w:r>
      <w:r>
        <w:t>.</w:t>
      </w:r>
    </w:p>
    <w:p w14:paraId="3D4EDCC2" w14:textId="1796F3D9" w:rsidR="000B34FD" w:rsidRDefault="000B34FD" w:rsidP="00441823">
      <w:r w:rsidRPr="000B34FD">
        <w:rPr>
          <w:b/>
          <w:bCs/>
        </w:rPr>
        <w:t>Similitudine</w:t>
      </w:r>
      <w:r w:rsidR="00C9557A">
        <w:rPr>
          <w:b/>
          <w:bCs/>
        </w:rPr>
        <w:t xml:space="preserve"> </w:t>
      </w:r>
      <w:r w:rsidRPr="00C9557A">
        <w:rPr>
          <w:b/>
          <w:bCs/>
        </w:rPr>
        <w:t>(</w:t>
      </w:r>
      <w:r w:rsidR="00C9557A" w:rsidRPr="00C9557A">
        <w:rPr>
          <w:b/>
          <w:bCs/>
        </w:rPr>
        <w:t>cenni</w:t>
      </w:r>
      <w:r w:rsidRPr="00C9557A">
        <w:rPr>
          <w:b/>
          <w:bCs/>
        </w:rPr>
        <w:t>)</w:t>
      </w:r>
    </w:p>
    <w:p w14:paraId="29335374" w14:textId="6C65E8D7" w:rsidR="000B34FD" w:rsidRDefault="000B34FD" w:rsidP="00441823">
      <w:r>
        <w:t>T</w:t>
      </w:r>
      <w:r>
        <w:t>eorema di Talete e sue conseguenze</w:t>
      </w:r>
      <w:r>
        <w:t xml:space="preserve">; </w:t>
      </w:r>
      <w:r>
        <w:t>figure simili</w:t>
      </w:r>
      <w:r>
        <w:t>;</w:t>
      </w:r>
      <w:r>
        <w:t xml:space="preserve"> criteri di similitudine dei triangoli</w:t>
      </w:r>
      <w:r>
        <w:t>;</w:t>
      </w:r>
      <w:r>
        <w:t xml:space="preserve"> poligoni simili</w:t>
      </w:r>
      <w:r>
        <w:t>;</w:t>
      </w:r>
      <w:r>
        <w:t xml:space="preserve"> relazioni tra perimetri e aree di poligoni simili</w:t>
      </w:r>
      <w:r>
        <w:t>;</w:t>
      </w:r>
      <w:r>
        <w:t xml:space="preserve"> teorema delle corde, teorema delle secanti e teorema della secante e della tangente</w:t>
      </w:r>
      <w:r>
        <w:t xml:space="preserve">; </w:t>
      </w:r>
      <w:r>
        <w:t>sezione aurea di un segmento</w:t>
      </w:r>
      <w:r>
        <w:t>;</w:t>
      </w:r>
      <w:r>
        <w:t xml:space="preserve"> lunghezza della circonferenza e l’area del cerchio</w:t>
      </w:r>
      <w:r>
        <w:t xml:space="preserve">; </w:t>
      </w:r>
      <w:r>
        <w:t>applicazioni della similitudine (lunghezza di un arco, l’area di un settore circolare, il raggio della circonferenza inscritta e circoscritta a un triangolo)</w:t>
      </w:r>
      <w:r w:rsidR="00C9557A">
        <w:t>;</w:t>
      </w:r>
      <w:r>
        <w:t xml:space="preserve"> lati dei principali poligoni regolari</w:t>
      </w:r>
      <w:r>
        <w:t>.</w:t>
      </w:r>
    </w:p>
    <w:p w14:paraId="3B6DB78A" w14:textId="77777777" w:rsidR="00441823" w:rsidRDefault="00441823" w:rsidP="00441823">
      <w:pPr>
        <w:rPr>
          <w:b/>
          <w:bCs/>
          <w:sz w:val="28"/>
          <w:szCs w:val="28"/>
        </w:rPr>
      </w:pPr>
    </w:p>
    <w:p w14:paraId="72F648F1" w14:textId="77777777" w:rsidR="00C9557A" w:rsidRPr="00334042" w:rsidRDefault="00C9557A" w:rsidP="00C9557A">
      <w:pPr>
        <w:rPr>
          <w:b/>
          <w:bCs/>
          <w:sz w:val="28"/>
          <w:szCs w:val="28"/>
        </w:rPr>
      </w:pPr>
      <w:r w:rsidRPr="00334042">
        <w:rPr>
          <w:b/>
          <w:bCs/>
          <w:sz w:val="28"/>
          <w:szCs w:val="28"/>
        </w:rPr>
        <w:t xml:space="preserve">Docente    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 w:rsidRPr="00334042">
        <w:rPr>
          <w:b/>
          <w:bCs/>
          <w:sz w:val="28"/>
          <w:szCs w:val="28"/>
        </w:rPr>
        <w:t>Alunni</w:t>
      </w:r>
    </w:p>
    <w:p w14:paraId="6D59398A" w14:textId="77777777" w:rsidR="00C9557A" w:rsidRDefault="00C9557A" w:rsidP="00C9557A">
      <w:r w:rsidRPr="00334042">
        <w:rPr>
          <w:sz w:val="24"/>
          <w:szCs w:val="24"/>
        </w:rPr>
        <w:t xml:space="preserve">Irene Scaldaferri                                                                                        </w:t>
      </w:r>
      <w:proofErr w:type="gramStart"/>
      <w:r>
        <w:t>1._</w:t>
      </w:r>
      <w:proofErr w:type="gramEnd"/>
      <w:r>
        <w:t>____________________</w:t>
      </w:r>
    </w:p>
    <w:p w14:paraId="130143DE" w14:textId="77777777" w:rsidR="00C9557A" w:rsidRPr="00DF2D9C" w:rsidRDefault="00C9557A" w:rsidP="00C9557A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2._____________________</w:t>
      </w:r>
    </w:p>
    <w:p w14:paraId="3295624F" w14:textId="77777777" w:rsidR="00C9557A" w:rsidRDefault="00C9557A" w:rsidP="00C9557A"/>
    <w:p w14:paraId="5A476C4E" w14:textId="77777777" w:rsidR="00CB175B" w:rsidRDefault="00CB175B"/>
    <w:sectPr w:rsidR="00CB1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23"/>
    <w:rsid w:val="000B34FD"/>
    <w:rsid w:val="00441823"/>
    <w:rsid w:val="005B60FA"/>
    <w:rsid w:val="005D2DB4"/>
    <w:rsid w:val="00C9557A"/>
    <w:rsid w:val="00C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2E4C"/>
  <w15:chartTrackingRefBased/>
  <w15:docId w15:val="{CF3176D6-A176-4CB5-BF38-564FF3E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8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Scaldaferri</dc:creator>
  <cp:keywords/>
  <dc:description/>
  <cp:lastModifiedBy>Irene Scaldaferri</cp:lastModifiedBy>
  <cp:revision>1</cp:revision>
  <dcterms:created xsi:type="dcterms:W3CDTF">2022-06-02T16:56:00Z</dcterms:created>
  <dcterms:modified xsi:type="dcterms:W3CDTF">2022-06-02T17:20:00Z</dcterms:modified>
</cp:coreProperties>
</file>