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448"/>
        </w:tabs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Programma di matematica classe 3 sez. H</w:t>
      </w:r>
    </w:p>
    <w:p w:rsidR="00000000" w:rsidDel="00000000" w:rsidP="00000000" w:rsidRDefault="00000000" w:rsidRPr="00000000" w14:paraId="00000002">
      <w:pPr>
        <w:tabs>
          <w:tab w:val="left" w:pos="448"/>
        </w:tabs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448"/>
        </w:tabs>
        <w:jc w:val="center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a.s. 2020-2021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284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284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8"/>
        </w:tabs>
        <w:spacing w:after="0" w:before="0" w:line="240" w:lineRule="auto"/>
        <w:ind w:left="-284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Testo in adozione:</w:t>
      </w:r>
    </w:p>
    <w:p w:rsidR="00000000" w:rsidDel="00000000" w:rsidP="00000000" w:rsidRDefault="00000000" w:rsidRPr="00000000" w14:paraId="00000007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       Bergamini-Barozzi-Trifone: Matematica.blu 2.0 con Tutor  vol.3 </w:t>
      </w:r>
    </w:p>
    <w:p w:rsidR="00000000" w:rsidDel="00000000" w:rsidP="00000000" w:rsidRDefault="00000000" w:rsidRPr="00000000" w14:paraId="00000008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Verdana" w:cs="Verdana" w:eastAsia="Verdana" w:hAnsi="Verdana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10"/>
        <w:gridCol w:w="6521"/>
        <w:tblGridChange w:id="0">
          <w:tblGrid>
            <w:gridCol w:w="3510"/>
            <w:gridCol w:w="652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Tema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Indicatori delle competenze</w:t>
            </w:r>
          </w:p>
        </w:tc>
      </w:tr>
      <w:tr>
        <w:trPr>
          <w:trHeight w:val="243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Piano Cartesiano</w:t>
            </w:r>
          </w:p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Sistema di coordinate nel piano. Distanza tra due punti.</w:t>
            </w:r>
          </w:p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Punto medio di un segmento</w:t>
            </w:r>
          </w:p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Funzioni e loro caratteristiche</w:t>
            </w:r>
          </w:p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Funzioni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: proprietà deducibili dal grafico con particolare riferimento al primo e secondo grado.</w:t>
            </w:r>
          </w:p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Condizione di appartenenza di un punto ad una retta o a una curva</w:t>
            </w:r>
          </w:p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Trasformazioni geometriche: simmetrie centrali e assiali, traslazioni</w:t>
            </w:r>
          </w:p>
          <w:p w:rsidR="00000000" w:rsidDel="00000000" w:rsidP="00000000" w:rsidRDefault="00000000" w:rsidRPr="00000000" w14:paraId="00000019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Calcolare la distanza tra due punti dei quali si conoscono le coordinate</w:t>
            </w:r>
          </w:p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Calcolare le coordinate del punto medio di un segmento conoscendo le coordinate dei suoi estremi</w:t>
            </w:r>
          </w:p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Determinare dominio, codominio, crescenza, decrescenza, zeri e segno di una funzione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. Funzione iniettiva, suriettiva, biunivoca. Funzioni pari e funzioni dispari.</w:t>
            </w:r>
          </w:p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Saper determinare le proprietà di una funzione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 della quale si conosca il grafico.</w:t>
            </w:r>
          </w:p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Saper confrontare i grafici di due curve   (f(x)&gt;g(x))  </w:t>
            </w:r>
          </w:p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Stabilire analiticamente se un punto appartiene ad una retta o ad una curva</w:t>
            </w:r>
          </w:p>
          <w:p w:rsidR="00000000" w:rsidDel="00000000" w:rsidP="00000000" w:rsidRDefault="00000000" w:rsidRPr="00000000" w14:paraId="00000025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Applicare le equazioni della simmetria rispetto a un punto,  rispetto agli assi, rispetto alle bisettrici e le equazioni della traslazione rispetto a un vettore assegnato.</w:t>
            </w:r>
          </w:p>
          <w:p w:rsidR="00000000" w:rsidDel="00000000" w:rsidP="00000000" w:rsidRDefault="00000000" w:rsidRPr="00000000" w14:paraId="00000028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ind w:left="33" w:hanging="33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3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La retta</w:t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Equazione della retta in forma implicita ed esplicita</w:t>
            </w:r>
          </w:p>
          <w:p w:rsidR="00000000" w:rsidDel="00000000" w:rsidP="00000000" w:rsidRDefault="00000000" w:rsidRPr="00000000" w14:paraId="0000002F">
            <w:pPr>
              <w:ind w:left="420" w:firstLine="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ind w:left="420" w:firstLine="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ind w:left="420" w:firstLine="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ind w:left="420" w:firstLine="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ind w:left="420" w:firstLine="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ind w:left="420" w:firstLine="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Condizione di perpendicolarità e parallelismo di due rette</w:t>
            </w:r>
          </w:p>
          <w:p w:rsidR="00000000" w:rsidDel="00000000" w:rsidP="00000000" w:rsidRDefault="00000000" w:rsidRPr="00000000" w14:paraId="00000036">
            <w:pPr>
              <w:ind w:left="420" w:firstLine="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Equazione della generica retta per un punto assegnato. </w:t>
            </w:r>
          </w:p>
          <w:p w:rsidR="00000000" w:rsidDel="00000000" w:rsidP="00000000" w:rsidRDefault="00000000" w:rsidRPr="00000000" w14:paraId="00000038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Posizione reciproca di due rette</w:t>
            </w:r>
          </w:p>
          <w:p w:rsidR="00000000" w:rsidDel="00000000" w:rsidP="00000000" w:rsidRDefault="00000000" w:rsidRPr="00000000" w14:paraId="00000039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Distanza punto – retta</w:t>
            </w:r>
          </w:p>
          <w:p w:rsidR="00000000" w:rsidDel="00000000" w:rsidP="00000000" w:rsidRDefault="00000000" w:rsidRPr="00000000" w14:paraId="0000003A">
            <w:pPr>
              <w:ind w:left="780" w:firstLine="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ind w:left="780" w:firstLine="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ind w:left="780" w:firstLine="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ind w:left="780" w:firstLine="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Luoghi geometrici</w:t>
            </w:r>
          </w:p>
          <w:p w:rsidR="00000000" w:rsidDel="00000000" w:rsidP="00000000" w:rsidRDefault="00000000" w:rsidRPr="00000000" w14:paraId="0000003F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Fasci di rette come combinazione lineare</w:t>
            </w:r>
          </w:p>
          <w:p w:rsidR="00000000" w:rsidDel="00000000" w:rsidP="00000000" w:rsidRDefault="00000000" w:rsidRPr="00000000" w14:paraId="0000004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Il segno di una funzione di  I grado e il grafico di una retta</w:t>
            </w:r>
          </w:p>
          <w:p w:rsidR="00000000" w:rsidDel="00000000" w:rsidP="00000000" w:rsidRDefault="00000000" w:rsidRPr="00000000" w14:paraId="00000045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Risoluzione di equazioni e  disequazioni lineari con  moduli </w:t>
            </w:r>
          </w:p>
          <w:p w:rsidR="00000000" w:rsidDel="00000000" w:rsidP="00000000" w:rsidRDefault="00000000" w:rsidRPr="00000000" w14:paraId="0000004B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Conoscere il significato geometrico dei coefficienti della retta in forma esplicita</w:t>
            </w:r>
          </w:p>
          <w:p w:rsidR="00000000" w:rsidDel="00000000" w:rsidP="00000000" w:rsidRDefault="00000000" w:rsidRPr="00000000" w14:paraId="0000004F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Conoscere il valore dei coefficienti della forma implicita nella determinazione di rette parallele agli assi coordinati e per l’origine </w:t>
            </w:r>
          </w:p>
          <w:p w:rsidR="00000000" w:rsidDel="00000000" w:rsidP="00000000" w:rsidRDefault="00000000" w:rsidRPr="00000000" w14:paraId="00000050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Conoscere la relazione che lega i coefficienti delle rette nelle due forme</w:t>
            </w:r>
          </w:p>
          <w:p w:rsidR="00000000" w:rsidDel="00000000" w:rsidP="00000000" w:rsidRDefault="00000000" w:rsidRPr="00000000" w14:paraId="00000051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Riconoscere rette tra loro perpendicolari o parallele dall’analisi dei coefficienti delle loro equazioni</w:t>
            </w:r>
          </w:p>
          <w:p w:rsidR="00000000" w:rsidDel="00000000" w:rsidP="00000000" w:rsidRDefault="00000000" w:rsidRPr="00000000" w14:paraId="00000053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Determinare l’equazione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della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 retta passante per un punto assegnato e parallela o perpendicolare a un’altra retta di cui si conosce il coefficiente angolare</w:t>
            </w:r>
          </w:p>
          <w:p w:rsidR="00000000" w:rsidDel="00000000" w:rsidP="00000000" w:rsidRDefault="00000000" w:rsidRPr="00000000" w14:paraId="00000055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Riconoscere oltre alle rette parallele anche rette coincidenti e incidenti </w:t>
            </w:r>
          </w:p>
          <w:p w:rsidR="00000000" w:rsidDel="00000000" w:rsidP="00000000" w:rsidRDefault="00000000" w:rsidRPr="00000000" w14:paraId="00000056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Calcolare la distanza tra un punto assegnato  e una retta assegnata</w:t>
            </w:r>
          </w:p>
          <w:p w:rsidR="00000000" w:rsidDel="00000000" w:rsidP="00000000" w:rsidRDefault="00000000" w:rsidRPr="00000000" w14:paraId="00000057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Determinare l'asse di un segmento.</w:t>
            </w:r>
          </w:p>
          <w:p w:rsidR="00000000" w:rsidDel="00000000" w:rsidP="00000000" w:rsidRDefault="00000000" w:rsidRPr="00000000" w14:paraId="00000059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Determinare analiticamente semplici luoghi</w:t>
            </w:r>
          </w:p>
          <w:p w:rsidR="00000000" w:rsidDel="00000000" w:rsidP="00000000" w:rsidRDefault="00000000" w:rsidRPr="00000000" w14:paraId="0000005A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Riconoscere fasci propri e impropri e rette generatrici; operare con i fasci di rette</w:t>
            </w:r>
          </w:p>
          <w:p w:rsidR="00000000" w:rsidDel="00000000" w:rsidP="00000000" w:rsidRDefault="00000000" w:rsidRPr="00000000" w14:paraId="0000005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Risolvere disequazioni di I grado </w:t>
            </w:r>
          </w:p>
          <w:p w:rsidR="00000000" w:rsidDel="00000000" w:rsidP="00000000" w:rsidRDefault="00000000" w:rsidRPr="00000000" w14:paraId="0000005F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Risolvere disequazioni fratte nelle quali sia il numeratore che il denominatore sono binomi di I grado o fattorizzabili in binomi di I grado.</w:t>
            </w:r>
          </w:p>
          <w:p w:rsidR="00000000" w:rsidDel="00000000" w:rsidP="00000000" w:rsidRDefault="00000000" w:rsidRPr="00000000" w14:paraId="00000060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Dal grafico di y= mx+q al grafico di y=|mx+q|</w:t>
            </w:r>
          </w:p>
          <w:p w:rsidR="00000000" w:rsidDel="00000000" w:rsidP="00000000" w:rsidRDefault="00000000" w:rsidRPr="00000000" w14:paraId="00000061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Risolvere graficamente equazioni e disequazioni che presentano moduli.</w:t>
            </w:r>
          </w:p>
          <w:p w:rsidR="00000000" w:rsidDel="00000000" w:rsidP="00000000" w:rsidRDefault="00000000" w:rsidRPr="00000000" w14:paraId="0000006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95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La circonferenza</w:t>
            </w:r>
          </w:p>
          <w:p w:rsidR="00000000" w:rsidDel="00000000" w:rsidP="00000000" w:rsidRDefault="00000000" w:rsidRPr="00000000" w14:paraId="00000069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La circonferenza come luogo geometrico </w:t>
            </w:r>
          </w:p>
          <w:p w:rsidR="00000000" w:rsidDel="00000000" w:rsidP="00000000" w:rsidRDefault="00000000" w:rsidRPr="00000000" w14:paraId="0000006A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Equazione di una circonferenza </w:t>
            </w:r>
          </w:p>
          <w:p w:rsidR="00000000" w:rsidDel="00000000" w:rsidP="00000000" w:rsidRDefault="00000000" w:rsidRPr="00000000" w14:paraId="0000006B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Posizione reciproca di retta e circonferenza</w:t>
            </w:r>
          </w:p>
          <w:p w:rsidR="00000000" w:rsidDel="00000000" w:rsidP="00000000" w:rsidRDefault="00000000" w:rsidRPr="00000000" w14:paraId="0000006E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Curve deducibili da una circonferenza. Risoluzione grafica di equazioni e disequazioni irrazionali</w:t>
            </w:r>
          </w:p>
          <w:p w:rsidR="00000000" w:rsidDel="00000000" w:rsidP="00000000" w:rsidRDefault="00000000" w:rsidRPr="00000000" w14:paraId="0000007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Ricavare l’equazione della circonferenza conoscendo il centro ed il raggio; conoscendo 3 punti;.. Dedurre il centro e il raggio di una circonferenza di assegnata equazione e saperne disegnare il grafico</w:t>
            </w:r>
          </w:p>
          <w:p w:rsidR="00000000" w:rsidDel="00000000" w:rsidP="00000000" w:rsidRDefault="00000000" w:rsidRPr="00000000" w14:paraId="00000079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Calcolare gli eventuali punti comuni a retta e circonferenza di assegnate equazioni</w:t>
            </w:r>
          </w:p>
          <w:p w:rsidR="00000000" w:rsidDel="00000000" w:rsidP="00000000" w:rsidRDefault="00000000" w:rsidRPr="00000000" w14:paraId="0000007B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Determinare l’equazione della tangente per un punto ad una circonferenza conoscendo l’equazione della circonferenza e le coordinate del punto</w:t>
            </w:r>
          </w:p>
          <w:p w:rsidR="00000000" w:rsidDel="00000000" w:rsidP="00000000" w:rsidRDefault="00000000" w:rsidRPr="00000000" w14:paraId="0000007C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Risolvere problemi sulla circonferenza utilizzando teoremi di geometria euclidea</w:t>
            </w:r>
          </w:p>
          <w:p w:rsidR="00000000" w:rsidDel="00000000" w:rsidP="00000000" w:rsidRDefault="00000000" w:rsidRPr="00000000" w14:paraId="0000007D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Rappresentare curve deducibili dalla circonferenza</w:t>
            </w:r>
          </w:p>
          <w:p w:rsidR="00000000" w:rsidDel="00000000" w:rsidP="00000000" w:rsidRDefault="00000000" w:rsidRPr="00000000" w14:paraId="00000080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Risolvere equazioni e disequazioni irrazionali mediante la rappresentazione grafica di archi di circonferenze</w:t>
            </w:r>
          </w:p>
          <w:p w:rsidR="00000000" w:rsidDel="00000000" w:rsidP="00000000" w:rsidRDefault="00000000" w:rsidRPr="00000000" w14:paraId="0000008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6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La parabola</w:t>
            </w:r>
          </w:p>
          <w:p w:rsidR="00000000" w:rsidDel="00000000" w:rsidP="00000000" w:rsidRDefault="00000000" w:rsidRPr="00000000" w14:paraId="00000086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La parabola come luogo geometrico </w:t>
            </w:r>
          </w:p>
          <w:p w:rsidR="00000000" w:rsidDel="00000000" w:rsidP="00000000" w:rsidRDefault="00000000" w:rsidRPr="00000000" w14:paraId="00000087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Equazione di una parabola con asse di simmetria orizzontale o verticale</w:t>
            </w:r>
          </w:p>
          <w:p w:rsidR="00000000" w:rsidDel="00000000" w:rsidP="00000000" w:rsidRDefault="00000000" w:rsidRPr="00000000" w14:paraId="00000088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Posizione reciproca di retta e parabola</w:t>
            </w:r>
          </w:p>
          <w:p w:rsidR="00000000" w:rsidDel="00000000" w:rsidP="00000000" w:rsidRDefault="00000000" w:rsidRPr="00000000" w14:paraId="0000008C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Curve deducibili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dalla 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parabola. Risoluzione grafica di equazioni e disequazioni irrazionali</w:t>
            </w:r>
          </w:p>
          <w:p w:rsidR="00000000" w:rsidDel="00000000" w:rsidP="00000000" w:rsidRDefault="00000000" w:rsidRPr="00000000" w14:paraId="0000009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Ricavare l’equazione della parabola essendo assegnati i suoi elementi caratteristici (vertice, fuoco, direttrice, asse di simmetria)</w:t>
            </w:r>
          </w:p>
          <w:p w:rsidR="00000000" w:rsidDel="00000000" w:rsidP="00000000" w:rsidRDefault="00000000" w:rsidRPr="00000000" w14:paraId="00000094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Dedurre gli elementi caratteristici della parabola a partire dalla sua equazione</w:t>
            </w:r>
          </w:p>
          <w:p w:rsidR="00000000" w:rsidDel="00000000" w:rsidP="00000000" w:rsidRDefault="00000000" w:rsidRPr="00000000" w14:paraId="00000095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Tracciare il grafico di una parabola di assegnata equazione</w:t>
            </w:r>
          </w:p>
          <w:p w:rsidR="00000000" w:rsidDel="00000000" w:rsidP="00000000" w:rsidRDefault="00000000" w:rsidRPr="00000000" w14:paraId="00000096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Determinare l'equazione di una parabola dati alcuni elementi</w:t>
            </w:r>
          </w:p>
          <w:p w:rsidR="00000000" w:rsidDel="00000000" w:rsidP="00000000" w:rsidRDefault="00000000" w:rsidRPr="00000000" w14:paraId="00000097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Calcolare gli eventuali punti comuni a retta e parabola di assegnate equazioni</w:t>
            </w:r>
          </w:p>
          <w:p w:rsidR="00000000" w:rsidDel="00000000" w:rsidP="00000000" w:rsidRDefault="00000000" w:rsidRPr="00000000" w14:paraId="00000099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Determinare l’equazione della tangente per un punto ad una parabola </w:t>
            </w:r>
          </w:p>
          <w:p w:rsidR="00000000" w:rsidDel="00000000" w:rsidP="00000000" w:rsidRDefault="00000000" w:rsidRPr="00000000" w14:paraId="0000009A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Rappresentare curve deducibili dalla parabola</w:t>
            </w:r>
          </w:p>
          <w:p w:rsidR="00000000" w:rsidDel="00000000" w:rsidP="00000000" w:rsidRDefault="00000000" w:rsidRPr="00000000" w14:paraId="0000009C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Risolvere equazioni e disequazioni irrazionali mediante la rappresentazione grafica di archi di parabole</w:t>
            </w:r>
          </w:p>
          <w:p w:rsidR="00000000" w:rsidDel="00000000" w:rsidP="00000000" w:rsidRDefault="00000000" w:rsidRPr="00000000" w14:paraId="0000009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L’ellisse</w:t>
            </w:r>
          </w:p>
          <w:p w:rsidR="00000000" w:rsidDel="00000000" w:rsidP="00000000" w:rsidRDefault="00000000" w:rsidRPr="00000000" w14:paraId="000000A0">
            <w:pPr>
              <w:ind w:left="30" w:firstLine="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L’ellisse come luogo geometrico </w:t>
            </w:r>
          </w:p>
          <w:p w:rsidR="00000000" w:rsidDel="00000000" w:rsidP="00000000" w:rsidRDefault="00000000" w:rsidRPr="00000000" w14:paraId="000000A1">
            <w:pPr>
              <w:ind w:left="30" w:firstLine="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Equazione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dell'ellisse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 con centro nell’origine degli assi e fuochi sugli assi cartesiani</w:t>
            </w:r>
          </w:p>
          <w:p w:rsidR="00000000" w:rsidDel="00000000" w:rsidP="00000000" w:rsidRDefault="00000000" w:rsidRPr="00000000" w14:paraId="000000A2">
            <w:pPr>
              <w:ind w:left="30" w:firstLine="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Eccentricità </w:t>
            </w:r>
          </w:p>
          <w:p w:rsidR="00000000" w:rsidDel="00000000" w:rsidP="00000000" w:rsidRDefault="00000000" w:rsidRPr="00000000" w14:paraId="000000A3">
            <w:pPr>
              <w:ind w:left="30" w:firstLine="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ind w:left="30" w:firstLine="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ind w:left="30" w:firstLine="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Ricavare l’equazione dell’ellisse  conoscendo un fuoco e un semiasse; un fuoco e un punto appartenente  alla curva; un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semiasse e l’eccentricità,… e saperne tracciare il grafico</w:t>
            </w:r>
          </w:p>
          <w:p w:rsidR="00000000" w:rsidDel="00000000" w:rsidP="00000000" w:rsidRDefault="00000000" w:rsidRPr="00000000" w14:paraId="000000A9">
            <w:pPr>
              <w:ind w:left="30" w:firstLine="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Dedurre fuochi, semiassi ed eccentricità dell’ellisse dalla sua equazione.</w:t>
            </w:r>
          </w:p>
          <w:p w:rsidR="00000000" w:rsidDel="00000000" w:rsidP="00000000" w:rsidRDefault="00000000" w:rsidRPr="00000000" w14:paraId="000000AA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77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L’iperbole</w:t>
            </w:r>
          </w:p>
          <w:p w:rsidR="00000000" w:rsidDel="00000000" w:rsidP="00000000" w:rsidRDefault="00000000" w:rsidRPr="00000000" w14:paraId="000000AD">
            <w:pPr>
              <w:ind w:left="30" w:firstLine="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L’iperbole come luogo geometrico </w:t>
            </w:r>
          </w:p>
          <w:p w:rsidR="00000000" w:rsidDel="00000000" w:rsidP="00000000" w:rsidRDefault="00000000" w:rsidRPr="00000000" w14:paraId="000000AE">
            <w:pPr>
              <w:ind w:left="30" w:firstLine="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Equazione di una iperbole con centro nell’origine degli assi e fuochi sugli assi cartesiani</w:t>
            </w:r>
          </w:p>
          <w:p w:rsidR="00000000" w:rsidDel="00000000" w:rsidP="00000000" w:rsidRDefault="00000000" w:rsidRPr="00000000" w14:paraId="000000AF">
            <w:pPr>
              <w:ind w:left="30" w:firstLine="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ind w:left="30" w:firstLine="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ind w:left="30" w:firstLine="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L'iperbole traslata</w:t>
            </w:r>
          </w:p>
          <w:p w:rsidR="00000000" w:rsidDel="00000000" w:rsidP="00000000" w:rsidRDefault="00000000" w:rsidRPr="00000000" w14:paraId="000000B2">
            <w:pPr>
              <w:ind w:left="30" w:firstLine="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ind w:left="30" w:firstLine="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ind w:left="30" w:firstLine="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ind w:left="30" w:firstLine="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ind w:left="30" w:firstLine="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Posizione reciproca di retta ed iperbole</w:t>
            </w:r>
          </w:p>
          <w:p w:rsidR="00000000" w:rsidDel="00000000" w:rsidP="00000000" w:rsidRDefault="00000000" w:rsidRPr="00000000" w14:paraId="000000B7">
            <w:pPr>
              <w:ind w:left="30" w:firstLine="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ind w:left="30" w:firstLine="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ind w:left="30" w:firstLine="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ind w:left="30" w:firstLine="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ind w:left="30" w:firstLine="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L’iperbole equilatera</w:t>
            </w:r>
          </w:p>
          <w:p w:rsidR="00000000" w:rsidDel="00000000" w:rsidP="00000000" w:rsidRDefault="00000000" w:rsidRPr="00000000" w14:paraId="000000BC">
            <w:pPr>
              <w:ind w:left="30" w:firstLine="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Funzione omografica</w:t>
            </w:r>
          </w:p>
          <w:p w:rsidR="00000000" w:rsidDel="00000000" w:rsidP="00000000" w:rsidRDefault="00000000" w:rsidRPr="00000000" w14:paraId="000000BD">
            <w:pPr>
              <w:ind w:left="30" w:firstLine="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ind w:left="30" w:firstLine="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ind w:left="30" w:firstLine="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Curve deducibili da un'iperbole.</w:t>
            </w:r>
          </w:p>
          <w:p w:rsidR="00000000" w:rsidDel="00000000" w:rsidP="00000000" w:rsidRDefault="00000000" w:rsidRPr="00000000" w14:paraId="000000C1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 Risoluzione grafica di equazioni e disequazioni irrazionali</w:t>
            </w:r>
          </w:p>
          <w:p w:rsidR="00000000" w:rsidDel="00000000" w:rsidP="00000000" w:rsidRDefault="00000000" w:rsidRPr="00000000" w14:paraId="000000C2">
            <w:pPr>
              <w:ind w:left="30" w:firstLine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ind w:left="30" w:firstLine="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ind w:left="30" w:firstLine="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ind w:left="30" w:firstLine="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Ricavare l’equazione dell’iperbole  conoscendo un fuoco e un punto appartenente  alla curva; un fuoco e l’eccentricità, un fuoco e l’equazione degli asintoti….. e saperne tracciare il grafico</w:t>
            </w:r>
          </w:p>
          <w:p w:rsidR="00000000" w:rsidDel="00000000" w:rsidP="00000000" w:rsidRDefault="00000000" w:rsidRPr="00000000" w14:paraId="000000C6">
            <w:pPr>
              <w:ind w:left="30" w:firstLine="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Dedurre fuochi, semiassi, asintoti ed eccentricità dell’iperbole dalla sua equazione.</w:t>
            </w:r>
          </w:p>
          <w:p w:rsidR="00000000" w:rsidDel="00000000" w:rsidP="00000000" w:rsidRDefault="00000000" w:rsidRPr="00000000" w14:paraId="000000C7">
            <w:pPr>
              <w:ind w:left="30" w:firstLine="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ind w:left="30" w:firstLine="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Determinare l'equazione di un'iperbole traslata di un vettore assegnato </w:t>
            </w:r>
          </w:p>
          <w:p w:rsidR="00000000" w:rsidDel="00000000" w:rsidP="00000000" w:rsidRDefault="00000000" w:rsidRPr="00000000" w14:paraId="000000C9">
            <w:pPr>
              <w:ind w:left="30" w:firstLine="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Determinare gli elementi caratteristici di un'iperbole traslata e tracciarne il grafico</w:t>
            </w:r>
          </w:p>
          <w:p w:rsidR="00000000" w:rsidDel="00000000" w:rsidP="00000000" w:rsidRDefault="00000000" w:rsidRPr="00000000" w14:paraId="000000CA">
            <w:pPr>
              <w:ind w:left="30" w:firstLine="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ind w:left="30" w:firstLine="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Calcolare gli eventuali punti comuni a retta ed iperbole di assegnate equazioni</w:t>
            </w:r>
          </w:p>
          <w:p w:rsidR="00000000" w:rsidDel="00000000" w:rsidP="00000000" w:rsidRDefault="00000000" w:rsidRPr="00000000" w14:paraId="000000CC">
            <w:pPr>
              <w:ind w:left="30" w:firstLine="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Determinare l’equazione della tangente per un punto ad una iperbole conoscendo l’equazione dell’iperbole e le coordinate del punto</w:t>
            </w:r>
          </w:p>
          <w:p w:rsidR="00000000" w:rsidDel="00000000" w:rsidP="00000000" w:rsidRDefault="00000000" w:rsidRPr="00000000" w14:paraId="000000CD">
            <w:pPr>
              <w:ind w:left="30" w:firstLine="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ind w:left="30" w:firstLine="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Determinare l'equazione di un'iperbole equilatera riferita agli assi di simmetria e agli asintoti.</w:t>
            </w:r>
          </w:p>
          <w:p w:rsidR="00000000" w:rsidDel="00000000" w:rsidP="00000000" w:rsidRDefault="00000000" w:rsidRPr="00000000" w14:paraId="000000CF">
            <w:pPr>
              <w:ind w:left="30" w:firstLine="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Determinare il centro di simmetria, gli asintoti e il grafico di una funzione omografica</w:t>
            </w:r>
          </w:p>
          <w:p w:rsidR="00000000" w:rsidDel="00000000" w:rsidP="00000000" w:rsidRDefault="00000000" w:rsidRPr="00000000" w14:paraId="000000D0">
            <w:pPr>
              <w:ind w:left="30" w:firstLine="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Rappresentare curve deducibili dall'iperbole</w:t>
            </w:r>
          </w:p>
          <w:p w:rsidR="00000000" w:rsidDel="00000000" w:rsidP="00000000" w:rsidRDefault="00000000" w:rsidRPr="00000000" w14:paraId="000000D2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Risolvere equazioni e disequazioni irrazionali mediante la rappresentazione grafica di archi di iperbole</w:t>
            </w:r>
          </w:p>
          <w:p w:rsidR="00000000" w:rsidDel="00000000" w:rsidP="00000000" w:rsidRDefault="00000000" w:rsidRPr="00000000" w14:paraId="000000D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9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Esponenziali e logaritmi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8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Insieme dei numeri reali</w:t>
            </w:r>
          </w:p>
          <w:p w:rsidR="00000000" w:rsidDel="00000000" w:rsidP="00000000" w:rsidRDefault="00000000" w:rsidRPr="00000000" w14:paraId="000000D9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La funzione esponenziale</w:t>
            </w:r>
          </w:p>
          <w:p w:rsidR="00000000" w:rsidDel="00000000" w:rsidP="00000000" w:rsidRDefault="00000000" w:rsidRPr="00000000" w14:paraId="000000D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Equazioni e disequazioni esponenziali</w:t>
            </w:r>
          </w:p>
          <w:p w:rsidR="00000000" w:rsidDel="00000000" w:rsidP="00000000" w:rsidRDefault="00000000" w:rsidRPr="00000000" w14:paraId="000000E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La funzione logaritmica</w:t>
            </w:r>
          </w:p>
          <w:p w:rsidR="00000000" w:rsidDel="00000000" w:rsidP="00000000" w:rsidRDefault="00000000" w:rsidRPr="00000000" w14:paraId="000000E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Equazioni e disequazioni logaritmiche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Applicare le proprietà delle potenze a esponente reale </w:t>
            </w:r>
          </w:p>
          <w:p w:rsidR="00000000" w:rsidDel="00000000" w:rsidP="00000000" w:rsidRDefault="00000000" w:rsidRPr="00000000" w14:paraId="000000EB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Rappresentare la funzione esponenziale e descrivere le sue proprietà</w:t>
            </w:r>
          </w:p>
          <w:p w:rsidR="00000000" w:rsidDel="00000000" w:rsidP="00000000" w:rsidRDefault="00000000" w:rsidRPr="00000000" w14:paraId="000000ED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Tracciare il grafico di funzioni esponenziali utilizzando opportune trasformazioni geometriche</w:t>
            </w:r>
          </w:p>
          <w:p w:rsidR="00000000" w:rsidDel="00000000" w:rsidP="00000000" w:rsidRDefault="00000000" w:rsidRPr="00000000" w14:paraId="000000EE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Risolvere equazioni e disequazioni esponenziali</w:t>
            </w:r>
          </w:p>
          <w:p w:rsidR="00000000" w:rsidDel="00000000" w:rsidP="00000000" w:rsidRDefault="00000000" w:rsidRPr="00000000" w14:paraId="000000F0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Rappresentare la funzione logaritmica e descrivere le sue proprietà</w:t>
            </w:r>
          </w:p>
          <w:p w:rsidR="00000000" w:rsidDel="00000000" w:rsidP="00000000" w:rsidRDefault="00000000" w:rsidRPr="00000000" w14:paraId="000000F3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Tracciare il grafico di funzioni logaritmiche utilizzando opportune trasformazioni geometriche</w:t>
            </w:r>
          </w:p>
          <w:p w:rsidR="00000000" w:rsidDel="00000000" w:rsidP="00000000" w:rsidRDefault="00000000" w:rsidRPr="00000000" w14:paraId="000000F4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Applicare le proprietà dei logaritmi</w:t>
            </w:r>
          </w:p>
          <w:p w:rsidR="00000000" w:rsidDel="00000000" w:rsidP="00000000" w:rsidRDefault="00000000" w:rsidRPr="00000000" w14:paraId="000000F5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Risolvere equazioni e disequazioni  logaritmiche</w:t>
            </w:r>
          </w:p>
          <w:p w:rsidR="00000000" w:rsidDel="00000000" w:rsidP="00000000" w:rsidRDefault="00000000" w:rsidRPr="00000000" w14:paraId="000000F7">
            <w:pPr>
              <w:rPr>
                <w:rFonts w:ascii="Verdana" w:cs="Verdana" w:eastAsia="Verdana" w:hAnsi="Verdana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8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Data  4/06/2021  </w:t>
        <w:tab/>
        <w:tab/>
        <w:tab/>
        <w:tab/>
        <w:tab/>
        <w:tab/>
        <w:tab/>
        <w:t xml:space="preserve">Docente</w:t>
      </w:r>
    </w:p>
    <w:p w:rsidR="00000000" w:rsidDel="00000000" w:rsidP="00000000" w:rsidRDefault="00000000" w:rsidRPr="00000000" w14:paraId="000000FB">
      <w:pPr>
        <w:ind w:left="1416" w:firstLine="707.9999999999998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                                        </w:t>
        <w:tab/>
        <w:t xml:space="preserve">  Rosa M. R. Sagona                                       </w:t>
      </w:r>
    </w:p>
    <w:p w:rsidR="00000000" w:rsidDel="00000000" w:rsidP="00000000" w:rsidRDefault="00000000" w:rsidRPr="00000000" w14:paraId="000000FC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Alunni</w:t>
      </w:r>
    </w:p>
    <w:p w:rsidR="00000000" w:rsidDel="00000000" w:rsidP="00000000" w:rsidRDefault="00000000" w:rsidRPr="00000000" w14:paraId="000000FD">
      <w:pPr>
        <w:ind w:left="576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_________________________</w:t>
      </w:r>
    </w:p>
    <w:p w:rsidR="00000000" w:rsidDel="00000000" w:rsidP="00000000" w:rsidRDefault="00000000" w:rsidRPr="00000000" w14:paraId="000000FE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__________________________</w:t>
      </w:r>
    </w:p>
    <w:p w:rsidR="00000000" w:rsidDel="00000000" w:rsidP="00000000" w:rsidRDefault="00000000" w:rsidRPr="00000000" w14:paraId="000000FF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__________________________</w:t>
      </w:r>
    </w:p>
    <w:p w:rsidR="00000000" w:rsidDel="00000000" w:rsidP="00000000" w:rsidRDefault="00000000" w:rsidRPr="00000000" w14:paraId="00000101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                                                                                    </w:t>
      </w:r>
    </w:p>
    <w:p w:rsidR="00000000" w:rsidDel="00000000" w:rsidP="00000000" w:rsidRDefault="00000000" w:rsidRPr="00000000" w14:paraId="00000102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__________________________</w:t>
      </w:r>
    </w:p>
    <w:p w:rsidR="00000000" w:rsidDel="00000000" w:rsidP="00000000" w:rsidRDefault="00000000" w:rsidRPr="00000000" w14:paraId="00000103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__________________________</w:t>
      </w:r>
    </w:p>
    <w:sectPr>
      <w:pgSz w:h="16838" w:w="11906" w:orient="portrait"/>
      <w:pgMar w:bottom="709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Verdan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8"/>
        <w:szCs w:val="28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" w:cs="Times" w:eastAsia="Times" w:hAnsi="Times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" w:cs="Times" w:eastAsia="Times" w:hAnsi="Time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" w:cs="Times" w:eastAsia="Times" w:hAnsi="Time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" w:cs="Times" w:eastAsia="Times" w:hAnsi="Time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" w:cs="Times" w:eastAsia="Times" w:hAnsi="Time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" w:cs="Times" w:eastAsia="Times" w:hAnsi="Times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Normale" w:default="1">
    <w:name w:val="Normal"/>
    <w:qFormat w:val="1"/>
    <w:rsid w:val="0083638E"/>
    <w:pPr>
      <w:widowControl w:val="0"/>
      <w:suppressAutoHyphens w:val="1"/>
      <w:autoSpaceDE w:val="0"/>
      <w:spacing w:after="0" w:line="240" w:lineRule="auto"/>
    </w:pPr>
    <w:rPr>
      <w:rFonts w:ascii="Times" w:cs="Times" w:eastAsia="Times New Roman" w:hAnsi="Times"/>
      <w:sz w:val="28"/>
      <w:szCs w:val="28"/>
      <w:lang w:eastAsia="zh-CN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EA0B23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EA0B23"/>
    <w:rPr>
      <w:rFonts w:ascii="Tahoma" w:cs="Tahoma" w:hAnsi="Tahoma"/>
      <w:sz w:val="16"/>
      <w:szCs w:val="16"/>
    </w:rPr>
  </w:style>
  <w:style w:type="character" w:styleId="Collegamentoipertestuale">
    <w:name w:val="Hyperlink"/>
    <w:uiPriority w:val="99"/>
    <w:semiHidden w:val="1"/>
    <w:unhideWhenUsed w:val="1"/>
    <w:rsid w:val="0083638E"/>
    <w:rPr>
      <w:color w:val="0000ff"/>
      <w:u w:val="single"/>
    </w:rPr>
  </w:style>
  <w:style w:type="paragraph" w:styleId="Titolo">
    <w:name w:val="Title"/>
    <w:basedOn w:val="Normale"/>
    <w:link w:val="TitoloCarattere"/>
    <w:qFormat w:val="1"/>
    <w:rsid w:val="00BE44E8"/>
    <w:pPr>
      <w:widowControl w:val="1"/>
      <w:suppressAutoHyphens w:val="0"/>
      <w:autoSpaceDE w:val="1"/>
      <w:jc w:val="center"/>
    </w:pPr>
    <w:rPr>
      <w:rFonts w:ascii="Arial" w:cs="Arial" w:hAnsi="Arial"/>
      <w:b w:val="1"/>
      <w:bCs w:val="1"/>
      <w:sz w:val="24"/>
      <w:szCs w:val="24"/>
      <w:lang w:eastAsia="it-IT"/>
    </w:rPr>
  </w:style>
  <w:style w:type="character" w:styleId="TitoloCarattere" w:customStyle="1">
    <w:name w:val="Titolo Carattere"/>
    <w:basedOn w:val="Carpredefinitoparagrafo"/>
    <w:link w:val="Titolo"/>
    <w:rsid w:val="00BE44E8"/>
    <w:rPr>
      <w:rFonts w:ascii="Arial" w:cs="Arial" w:eastAsia="Times New Roman" w:hAnsi="Arial"/>
      <w:b w:val="1"/>
      <w:bCs w:val="1"/>
      <w:sz w:val="24"/>
      <w:szCs w:val="24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+iYmh25jLSd8TW19iP6dtuV8qA==">AMUW2mWETIcf+b9+zowzquSmnNCzEzFyItXpbvzD0w4qbuw/0QDYf2w0A99q0ACbgs5hmsWdd7ZXm1iUM4pBwXiC3E3JL0qH4PZXc4ymd5Eb4KK5Pm/zwkkuLb7Q3bTasbY6sIYdmmdV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2020-05-26T16:55:00Z</dcterms:created>
  <dc:creator>Maria Grazia</dc:creator>
</cp:coreProperties>
</file>