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jc w:val="center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</w:pPr>
      <w:bookmarkStart w:id="0" w:name="docs-internal-guid-f8c1af2a-7fff-7107-0c"/>
      <w:bookmarkEnd w:id="0"/>
      <w:r>
        <w:rPr>
          <w:rFonts w:eastAsia="Arial" w:cs="Arial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6"/>
          <w:szCs w:val="26"/>
          <w:u w:val="none"/>
          <w:effect w:val="none"/>
          <w:lang w:val="it" w:eastAsia="zh-CN" w:bidi="hi-IN"/>
        </w:rPr>
        <w:t>LICEO SCIENTIFICO STATALE G.MORGAGNI</w:t>
      </w:r>
    </w:p>
    <w:p>
      <w:pPr>
        <w:pStyle w:val="Corpodeltesto"/>
        <w:bidi w:val="0"/>
        <w:spacing w:lineRule="auto" w:line="331" w:before="0" w:after="0"/>
        <w:jc w:val="center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A.S.2020/2021</w:t>
      </w:r>
    </w:p>
    <w:p>
      <w:pPr>
        <w:pStyle w:val="Corpodeltesto"/>
        <w:bidi w:val="0"/>
        <w:spacing w:lineRule="auto" w:line="331" w:before="0" w:after="0"/>
        <w:jc w:val="center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CLASSE: 3L</w:t>
      </w:r>
    </w:p>
    <w:p>
      <w:pPr>
        <w:pStyle w:val="Corpodeltesto"/>
        <w:bidi w:val="0"/>
        <w:spacing w:lineRule="auto" w:line="331" w:before="0" w:after="0"/>
        <w:jc w:val="center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MATERIA: LINGUA E LETTERATURA ITALIANA</w:t>
      </w:r>
    </w:p>
    <w:p>
      <w:pPr>
        <w:pStyle w:val="Corpodeltesto"/>
        <w:bidi w:val="0"/>
        <w:spacing w:lineRule="auto" w:line="331" w:before="0" w:after="0"/>
        <w:jc w:val="center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DOCENTE: AMANDA DELL’ORCO</w:t>
      </w:r>
    </w:p>
    <w:p>
      <w:pPr>
        <w:pStyle w:val="Corpodeltes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La nascita della letteratura italiana.</w:t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b w:val="false"/>
          <w:b w:val="false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 xml:space="preserve">Il contesto storico. Il passaggio dal latino al volgare. Le lingue romanze. I primi documenti scritti in volgare. La figura del cavaliere. Le 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chansons de geste.</w:t>
      </w:r>
      <w:r>
        <w:rPr>
          <w:rFonts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 xml:space="preserve"> </w:t>
      </w:r>
    </w:p>
    <w:p>
      <w:pPr>
        <w:pStyle w:val="Corpodeltes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b w:val="false"/>
          <w:b w:val="false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 xml:space="preserve">I centri culturali dopo il 1000: le corti. Il 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servitium amoris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 xml:space="preserve">. La letteratura della Francia del Nord tra 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chansons de geste</w:t>
      </w:r>
      <w:r>
        <w:rPr>
          <w:rFonts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e romanzo cortese-cavalleresco.</w:t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b w:val="false"/>
          <w:b w:val="false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 xml:space="preserve">La letteratura del sud della Francia: la lirica provenzale. Il 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senhal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.</w:t>
      </w:r>
      <w:r>
        <w:rPr>
          <w:rFonts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 xml:space="preserve"> </w:t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“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La donna crudele e il servizio d’amore”: Lancillotto.</w:t>
      </w:r>
    </w:p>
    <w:p>
      <w:pPr>
        <w:pStyle w:val="Corpodeltes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La Scuola siciliana.</w:t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b w:val="false"/>
          <w:b w:val="false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I rimatori toscani di transizione.</w:t>
      </w:r>
      <w:r>
        <w:rPr>
          <w:rFonts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 xml:space="preserve"> </w:t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La letteratura religiosa. La figura di S.Francesco. Il Cantico delle Creature.</w:t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Il Dolce stil novo: temi e caratteristiche.</w:t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“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Al cor gentil rempaira sempre amore” di G.Guinizzelli.</w:t>
      </w:r>
      <w:r>
        <w:rPr>
          <w:rFonts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 xml:space="preserve"> </w:t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La poesia comica del 1200: la figura di Cecco Angiolieri.</w:t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“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Tre cose soltanto m’enno in grado”.</w:t>
      </w:r>
      <w:r>
        <w:rPr>
          <w:rFonts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 xml:space="preserve"> </w:t>
      </w:r>
    </w:p>
    <w:p>
      <w:pPr>
        <w:pStyle w:val="Corpodeltes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b w:val="false"/>
          <w:b w:val="false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 xml:space="preserve">La 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Vita Nuova</w:t>
      </w:r>
      <w:r>
        <w:rPr>
          <w:rFonts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di Dante. Contenuto, temi e caratteristiche.</w:t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“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Il libro della memoria”</w:t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“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Il primo incontro con Beatrice”</w:t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“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Tanto gentile e tanto onesta pare”</w:t>
      </w:r>
      <w:r>
        <w:rPr>
          <w:rFonts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 xml:space="preserve"> </w:t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“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La mirabile visione”</w:t>
      </w:r>
    </w:p>
    <w:p>
      <w:pPr>
        <w:pStyle w:val="Corpodeltes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b w:val="false"/>
          <w:b w:val="false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Francesco Petrarca: il primo umanista. La biografia. La crisi spirituale. Un confronto con Dante.</w:t>
      </w:r>
      <w:r>
        <w:rPr>
          <w:rFonts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 xml:space="preserve"> </w:t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b w:val="false"/>
          <w:b w:val="false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 xml:space="preserve">Il 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Canzoniere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: struttura, temi e caratteristiche. La formazione dell’opera. L’amore per Laura, La figura femminile. Il dissidio petrarchesco. Il paesaggio e le situazioni della vicenda amorosa. Intervista immaginaria a Dante e a Petrarca Lingua e stile del Canzoniere.</w:t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“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Voi ch’ascoltate in rime sparse il suono”</w:t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“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Solo et pensoso i più deserti campi”</w:t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“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Erano i capei d’oro a l’aura sparsi”</w:t>
      </w:r>
    </w:p>
    <w:p>
      <w:pPr>
        <w:pStyle w:val="Corpodeltes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b w:val="false"/>
          <w:b w:val="false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 xml:space="preserve">Giovanni Boccaccio: la vita. Il 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Decamerone:</w:t>
      </w:r>
      <w:r>
        <w:rPr>
          <w:rFonts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struttura e caratteristiche. La cornice della peste. Il significato dell’opera. Il Proemio: il destinatario dell’opera e il tema della Fortuna. La visione laica della vita. La realtà rappresentata: il mondo mercantile cittadino e la cortesia, Le forze che muovono il mondo del Decamerone: la fortuna e l'amore. La lingua e lo stile: la voce narrante e le voci dei personaggi.</w:t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Il tema della peste in storia, nella letteratura italiana e nella letteratura latina: Tucidide e Lucrezio.</w:t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 xml:space="preserve">Analisi delle seguenti novelle: </w:t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Elisabetta</w:t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Federigo degli Alberighi</w:t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Nastagio degli Onesti</w:t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Landolfo Rufolo</w:t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Andreuccio da Perugia</w:t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Tancredi e Ghismunda</w:t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Abraam</w:t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Melchisedec</w:t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Ser Ciappelletto</w:t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Calandrino</w:t>
      </w:r>
    </w:p>
    <w:p>
      <w:pPr>
        <w:pStyle w:val="Corpodeltes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b w:val="false"/>
          <w:b w:val="false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 xml:space="preserve">Umanesimo: origini del termine. La riscoperta dei classici. L’importanza delle biblioteche. Gli 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studia humanitatis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. Il dominio del latino. La nascita della filologia. L’invenzione della stampa e la nascita del libro. Le corti e il mecenatismo. Le Accademie.</w:t>
      </w:r>
    </w:p>
    <w:p>
      <w:pPr>
        <w:pStyle w:val="Corpodeltes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b w:val="false"/>
          <w:b w:val="false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Nuovi generi letterari: il trattato. Il poema epico cavalleresco.</w:t>
      </w:r>
      <w:r>
        <w:rPr>
          <w:rFonts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 xml:space="preserve"> </w:t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b w:val="false"/>
          <w:b w:val="false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Matteo Maria Boiardo. La vita alla corte estense. La composizione dell’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Orlando Innamorato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.</w:t>
      </w:r>
      <w:r>
        <w:rPr>
          <w:rFonts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 xml:space="preserve"> </w:t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b w:val="false"/>
          <w:b w:val="false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Il proemio dell’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Orlando Innamorato</w:t>
      </w:r>
      <w:r>
        <w:rPr>
          <w:rFonts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 xml:space="preserve"> </w:t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b w:val="false"/>
          <w:b w:val="false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La trama e le caratteristiche dell’opera.</w:t>
      </w:r>
      <w:r>
        <w:rPr>
          <w:rFonts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 xml:space="preserve"> </w:t>
      </w:r>
    </w:p>
    <w:p>
      <w:pPr>
        <w:pStyle w:val="Corpodeltes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b w:val="false"/>
          <w:b w:val="false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Ludovico Ariosto. La biografia. Il rapporto tra Ariosto e la corte estense. La Satira I.</w:t>
      </w:r>
      <w:r>
        <w:rPr>
          <w:rFonts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 xml:space="preserve"> </w:t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b w:val="false"/>
          <w:b w:val="false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L’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Orlando Furioso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. I filoni narrativi. La tecnica narrativa dell’intreccio. L’ironia e la visione del mondo del poeta. La nuova figura del cavaliere.</w:t>
      </w:r>
      <w:r>
        <w:rPr>
          <w:rFonts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Le diverse edizioni, la struttura, temi e caratteristiche.</w:t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Il proemio</w:t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b w:val="false"/>
          <w:b w:val="false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Il palazzo incantato di Atlante.</w:t>
      </w:r>
      <w:r>
        <w:rPr>
          <w:rFonts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 xml:space="preserve"> </w:t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La follia di Orlando: le diverse fasi dell’episodio e l’analisi psicologica del cavaliere</w:t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Astolfo sulla luna</w:t>
      </w:r>
    </w:p>
    <w:p>
      <w:pPr>
        <w:pStyle w:val="Corpodeltes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b w:val="false"/>
          <w:b w:val="false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 xml:space="preserve">Machiavelli: la vita. Il 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Principe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. Struttura, temi e caratteristiche.</w:t>
      </w:r>
      <w:r>
        <w:rPr>
          <w:rFonts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 xml:space="preserve"> </w:t>
      </w:r>
    </w:p>
    <w:p>
      <w:pPr>
        <w:pStyle w:val="Corpodeltes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b w:val="false"/>
          <w:b w:val="false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Dante: l’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Inferno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. Struttura, temi e caratteristiche. Analisi dei versi dei canti I, III, V, VI; X (contenuto).</w:t>
      </w:r>
    </w:p>
    <w:p>
      <w:pPr>
        <w:pStyle w:val="Corpodeltes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rpodeltesto"/>
        <w:bidi w:val="0"/>
        <w:spacing w:lineRule="auto" w:line="331" w:before="0" w:after="0"/>
        <w:jc w:val="center"/>
        <w:rPr>
          <w:rFonts w:ascii="Times New Roman" w:hAnsi="Times New Roman"/>
          <w:b w:val="false"/>
          <w:b w:val="false"/>
          <w:sz w:val="26"/>
          <w:szCs w:val="26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z w:val="26"/>
          <w:szCs w:val="26"/>
          <w:u w:val="single"/>
        </w:rPr>
        <w:t>LIBRI DA LEGGERE PER L’ESTATE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:</w:t>
      </w:r>
    </w:p>
    <w:p>
      <w:pPr>
        <w:pStyle w:val="Corpodeltesto"/>
        <w:bidi w:val="0"/>
        <w:spacing w:lineRule="auto" w:line="331" w:before="0" w:after="0"/>
        <w:jc w:val="both"/>
        <w:rPr>
          <w:i/>
          <w:i/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i/>
          <w:caps w:val="false"/>
          <w:smallCaps w:val="false"/>
          <w:strike w:val="false"/>
          <w:dstrike w:val="false"/>
          <w:color w:val="000000"/>
          <w:u w:val="none"/>
          <w:effect w:val="none"/>
        </w:rPr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b w:val="false"/>
          <w:b w:val="false"/>
          <w:sz w:val="26"/>
          <w:szCs w:val="26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La Locandiera</w:t>
      </w:r>
      <w:r>
        <w:rPr>
          <w:rFonts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di C.Goldoni</w:t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b w:val="false"/>
          <w:b w:val="false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 xml:space="preserve">La 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Vita</w:t>
      </w:r>
      <w:r>
        <w:rPr>
          <w:rFonts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di V.Alfieri</w:t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b w:val="false"/>
          <w:b w:val="false"/>
          <w:sz w:val="26"/>
          <w:szCs w:val="26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Le Ultime Lettere di Jacopo Ortis</w:t>
      </w:r>
      <w:r>
        <w:rPr>
          <w:rFonts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di U.Foscolo</w:t>
      </w:r>
    </w:p>
    <w:p>
      <w:pPr>
        <w:pStyle w:val="Corpodeltes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 xml:space="preserve">      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</w:rPr>
        <w:t>La docente                                                                                             Gli studenti</w:t>
      </w:r>
    </w:p>
    <w:p>
      <w:pPr>
        <w:pStyle w:val="Corpodeltes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>Amanda Dell’Orco</w:t>
      </w:r>
      <w:r>
        <w:rPr>
          <w:rFonts w:ascii="Times New Roman" w:hAnsi="Times New Roman"/>
          <w:b w:val="false"/>
          <w:sz w:val="26"/>
          <w:szCs w:val="26"/>
        </w:rPr>
        <w:br/>
      </w:r>
    </w:p>
    <w:p>
      <w:pPr>
        <w:pStyle w:val="Corpodeltesto"/>
        <w:spacing w:before="0" w:after="140"/>
        <w:rPr/>
      </w:pPr>
      <w:bookmarkStart w:id="1" w:name="__DdeLink__130_567911152"/>
      <w:r>
        <w:rPr>
          <w:rFonts w:ascii="Times New Roman" w:hAnsi="Times New Roman"/>
          <w:b w:val="false"/>
          <w:sz w:val="26"/>
          <w:szCs w:val="26"/>
        </w:rPr>
        <w:t>Il presente programma è stato letto e approvato dai rappresentanti di classe.</w:t>
      </w:r>
      <w:bookmarkEnd w:id="1"/>
      <w:r>
        <w:rPr>
          <w:rFonts w:ascii="Times New Roman" w:hAnsi="Times New Roman"/>
          <w:b w:val="false"/>
          <w:sz w:val="26"/>
          <w:szCs w:val="26"/>
        </w:rPr>
        <w:br/>
        <w:br/>
        <w:br/>
      </w:r>
    </w:p>
    <w:sectPr>
      <w:type w:val="nextPage"/>
      <w:pgSz w:w="11906" w:h="16838"/>
      <w:pgMar w:left="1440" w:right="825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" w:eastAsia="zh-CN" w:bidi="hi-IN"/>
    </w:rPr>
  </w:style>
  <w:style w:type="paragraph" w:styleId="Titolo1">
    <w:name w:val="Heading 1"/>
    <w:basedOn w:val="LOnormal"/>
    <w:next w:val="LOnormal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Titolo2">
    <w:name w:val="Heading 2"/>
    <w:basedOn w:val="LOnormal"/>
    <w:next w:val="LOnormal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Titolo3">
    <w:name w:val="Heading 3"/>
    <w:basedOn w:val="LOnormal"/>
    <w:next w:val="LOnormal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itolo4">
    <w:name w:val="Heading 4"/>
    <w:basedOn w:val="LOnormal"/>
    <w:next w:val="LOnormal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Titolo5">
    <w:name w:val="Heading 5"/>
    <w:basedOn w:val="LOnormal"/>
    <w:next w:val="LOnormal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Titolo6">
    <w:name w:val="Heading 6"/>
    <w:basedOn w:val="LOnormal"/>
    <w:next w:val="LOnormal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" w:eastAsia="zh-CN" w:bidi="hi-IN"/>
    </w:rPr>
  </w:style>
  <w:style w:type="paragraph" w:styleId="Titoloprincipale">
    <w:name w:val="Title"/>
    <w:basedOn w:val="LOnormal"/>
    <w:next w:val="LO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ottotitolo">
    <w:name w:val="Subtitle"/>
    <w:basedOn w:val="LOnormal"/>
    <w:next w:val="LOnormal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64</TotalTime>
  <Application>LibreOffice/6.3.4.2$Windows_X86_64 LibreOffice_project/60da17e045e08f1793c57c00ba83cdfce946d0aa</Application>
  <Pages>3</Pages>
  <Words>546</Words>
  <Characters>3146</Characters>
  <CharactersWithSpaces>3750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cp:lastPrinted>2021-04-14T17:29:05Z</cp:lastPrinted>
  <dcterms:modified xsi:type="dcterms:W3CDTF">2021-06-07T11:10:25Z</dcterms:modified>
  <cp:revision>14</cp:revision>
  <dc:subject/>
  <dc:title/>
</cp:coreProperties>
</file>