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2A3F" w14:textId="01A94C81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 xml:space="preserve">Programma di </w:t>
      </w:r>
      <w:r w:rsidR="00C459F1">
        <w:rPr>
          <w:rFonts w:ascii="Arial" w:eastAsia="Times New Roman" w:hAnsi="Arial" w:cs="Arial"/>
          <w:lang w:eastAsia="it-IT"/>
        </w:rPr>
        <w:t xml:space="preserve">filosofia </w:t>
      </w:r>
      <w:r w:rsidRPr="00E25304">
        <w:rPr>
          <w:rFonts w:ascii="Arial" w:eastAsia="Times New Roman" w:hAnsi="Arial" w:cs="Arial"/>
          <w:lang w:eastAsia="it-IT"/>
        </w:rPr>
        <w:t>classe III</w:t>
      </w:r>
      <w:r w:rsidR="00912FD4">
        <w:rPr>
          <w:rFonts w:ascii="Arial" w:eastAsia="Times New Roman" w:hAnsi="Arial" w:cs="Arial"/>
          <w:lang w:eastAsia="it-IT"/>
        </w:rPr>
        <w:t xml:space="preserve"> H</w:t>
      </w:r>
    </w:p>
    <w:p w14:paraId="66A5B5C9" w14:textId="77777777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E3BC671" w14:textId="77777777" w:rsidR="00E25304" w:rsidRDefault="00C459F1" w:rsidP="00C459F1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nascita della filosofia e la ricerca del principio</w:t>
      </w:r>
    </w:p>
    <w:p w14:paraId="5638E8DE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Le origini della filosofia</w:t>
      </w:r>
    </w:p>
    <w:p w14:paraId="604A6463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Il problema delle fonti</w:t>
      </w:r>
    </w:p>
    <w:p w14:paraId="20FA1EB5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Talete: l’acqua come </w:t>
      </w:r>
      <w:r w:rsidRPr="007E6D95">
        <w:rPr>
          <w:rFonts w:ascii="Arial" w:hAnsi="Arial" w:cs="Arial"/>
          <w:i/>
        </w:rPr>
        <w:t>archè</w:t>
      </w:r>
    </w:p>
    <w:p w14:paraId="3678B915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Anassimene, la generazione dall’aria</w:t>
      </w:r>
    </w:p>
    <w:p w14:paraId="50611E5D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Anassimandro e l’</w:t>
      </w:r>
      <w:r w:rsidRPr="007E6D95">
        <w:rPr>
          <w:rFonts w:ascii="Arial" w:hAnsi="Arial" w:cs="Arial"/>
          <w:i/>
        </w:rPr>
        <w:t>apeiron</w:t>
      </w:r>
    </w:p>
    <w:p w14:paraId="38D6B76B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Il numero come principio: Pitagora e i Pitagorici</w:t>
      </w:r>
    </w:p>
    <w:p w14:paraId="20475159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Il fuoco: Eraclito</w:t>
      </w:r>
    </w:p>
    <w:p w14:paraId="6B089620" w14:textId="31D7E23D" w:rsidR="00C459F1" w:rsidRDefault="0081181C" w:rsidP="0081181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Lettura di frammenti e t</w:t>
      </w:r>
      <w:r w:rsidR="007E6D95">
        <w:rPr>
          <w:rFonts w:ascii="Arial" w:hAnsi="Arial" w:cs="Arial"/>
        </w:rPr>
        <w:t>estimonianze su Talete, Anassimene, Anassimandro, Pitagora, Eraclito</w:t>
      </w:r>
    </w:p>
    <w:p w14:paraId="397B8DEA" w14:textId="54CE4FE8" w:rsidR="00450713" w:rsidRDefault="00450713" w:rsidP="0081181C">
      <w:pPr>
        <w:suppressAutoHyphens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J.P. </w:t>
      </w:r>
      <w:proofErr w:type="spellStart"/>
      <w:r>
        <w:rPr>
          <w:rFonts w:ascii="Arial" w:hAnsi="Arial" w:cs="Arial"/>
        </w:rPr>
        <w:t>Vernant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450713">
        <w:rPr>
          <w:rFonts w:ascii="Arial" w:hAnsi="Arial" w:cs="Arial"/>
          <w:i/>
        </w:rPr>
        <w:t>Mythos</w:t>
      </w:r>
      <w:proofErr w:type="spellEnd"/>
      <w:r w:rsidRPr="00450713">
        <w:rPr>
          <w:rFonts w:ascii="Arial" w:hAnsi="Arial" w:cs="Arial"/>
          <w:i/>
        </w:rPr>
        <w:t xml:space="preserve"> e logos</w:t>
      </w:r>
      <w:r>
        <w:rPr>
          <w:rFonts w:ascii="Arial" w:hAnsi="Arial" w:cs="Arial"/>
        </w:rPr>
        <w:t xml:space="preserve">, in </w:t>
      </w:r>
      <w:r w:rsidRPr="00450713">
        <w:rPr>
          <w:rFonts w:ascii="Arial" w:hAnsi="Arial" w:cs="Arial"/>
          <w:i/>
        </w:rPr>
        <w:t>Mito e pensiero presso i Greci</w:t>
      </w:r>
    </w:p>
    <w:p w14:paraId="5866E613" w14:textId="455F009A" w:rsidR="00B57F82" w:rsidRDefault="00B57F82" w:rsidP="0081181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Video: </w:t>
      </w:r>
      <w:r w:rsidRPr="00B57F82">
        <w:rPr>
          <w:rFonts w:ascii="Arial" w:hAnsi="Arial" w:cs="Arial"/>
          <w:i/>
        </w:rPr>
        <w:t>L’età arcaica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Pearson</w:t>
      </w:r>
      <w:proofErr w:type="spellEnd"/>
      <w:r>
        <w:rPr>
          <w:rFonts w:ascii="Arial" w:hAnsi="Arial" w:cs="Arial"/>
        </w:rPr>
        <w:t>)</w:t>
      </w:r>
    </w:p>
    <w:p w14:paraId="68A6E949" w14:textId="66509173" w:rsidR="00B57F82" w:rsidRDefault="00B57F82" w:rsidP="0081181C">
      <w:pPr>
        <w:suppressAutoHyphens/>
        <w:ind w:left="360"/>
        <w:jc w:val="both"/>
        <w:rPr>
          <w:rFonts w:ascii="Arial" w:hAnsi="Arial" w:cs="Arial"/>
        </w:rPr>
      </w:pPr>
      <w:r w:rsidRPr="00B57F82">
        <w:rPr>
          <w:rFonts w:ascii="Arial" w:hAnsi="Arial" w:cs="Arial"/>
          <w:i/>
        </w:rPr>
        <w:t>La nascita della filosofia</w:t>
      </w:r>
      <w:r>
        <w:rPr>
          <w:rFonts w:ascii="Arial" w:hAnsi="Arial" w:cs="Arial"/>
        </w:rPr>
        <w:t xml:space="preserve"> (Rai Cultura)</w:t>
      </w:r>
    </w:p>
    <w:p w14:paraId="5D9A8EB2" w14:textId="77777777" w:rsidR="00C459F1" w:rsidRPr="007E6D95" w:rsidRDefault="00C459F1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0D613A67" w14:textId="77777777" w:rsidR="00C459F1" w:rsidRPr="007E6D95" w:rsidRDefault="00C459F1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Il problema ontologico</w:t>
      </w:r>
    </w:p>
    <w:p w14:paraId="660A3EEF" w14:textId="77777777" w:rsidR="007E6D95" w:rsidRDefault="00C459F1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Parmenide e la scuola eleatica</w:t>
      </w:r>
    </w:p>
    <w:p w14:paraId="259B9307" w14:textId="654B6A3D" w:rsidR="007E6D95" w:rsidRPr="007E6D95" w:rsidRDefault="007E6D95" w:rsidP="0081181C">
      <w:pPr>
        <w:suppressAutoHyphens/>
        <w:ind w:firstLine="36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Lettura di passi scelti dal poema </w:t>
      </w:r>
      <w:r>
        <w:rPr>
          <w:rFonts w:ascii="Arial" w:eastAsia="Times New Roman" w:hAnsi="Arial" w:cs="Arial"/>
          <w:i/>
          <w:lang w:eastAsia="it-IT"/>
        </w:rPr>
        <w:t xml:space="preserve">Sulla natura </w:t>
      </w:r>
      <w:r>
        <w:rPr>
          <w:rFonts w:ascii="Arial" w:eastAsia="Times New Roman" w:hAnsi="Arial" w:cs="Arial"/>
          <w:lang w:eastAsia="it-IT"/>
        </w:rPr>
        <w:t xml:space="preserve">di Parmenide </w:t>
      </w:r>
    </w:p>
    <w:p w14:paraId="5C64273E" w14:textId="77777777" w:rsidR="007E6D95" w:rsidRPr="007E6D95" w:rsidRDefault="007E6D95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09425C1B" w14:textId="77777777" w:rsidR="00C459F1" w:rsidRPr="007E6D95" w:rsidRDefault="009253D6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Il principio plurale:</w:t>
      </w:r>
    </w:p>
    <w:p w14:paraId="48CDB2E3" w14:textId="19378300" w:rsidR="009253D6" w:rsidRPr="007E6D95" w:rsidRDefault="009253D6" w:rsidP="007E6D95">
      <w:pPr>
        <w:pStyle w:val="Paragrafoelenco"/>
        <w:numPr>
          <w:ilvl w:val="0"/>
          <w:numId w:val="8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Democrito</w:t>
      </w:r>
      <w:r w:rsidR="00912FD4">
        <w:rPr>
          <w:rFonts w:ascii="Arial" w:eastAsia="Times New Roman" w:hAnsi="Arial" w:cs="Arial"/>
          <w:lang w:eastAsia="it-IT"/>
        </w:rPr>
        <w:t xml:space="preserve"> e l’ato</w:t>
      </w:r>
      <w:r w:rsidR="007E6D95">
        <w:rPr>
          <w:rFonts w:ascii="Arial" w:eastAsia="Times New Roman" w:hAnsi="Arial" w:cs="Arial"/>
          <w:lang w:eastAsia="it-IT"/>
        </w:rPr>
        <w:t>mismo</w:t>
      </w:r>
    </w:p>
    <w:p w14:paraId="53F0B9A5" w14:textId="77777777" w:rsidR="0081181C" w:rsidRDefault="0081181C" w:rsidP="007E6D95">
      <w:pPr>
        <w:suppressAutoHyphens/>
        <w:jc w:val="both"/>
        <w:rPr>
          <w:rFonts w:ascii="Verdana" w:eastAsia="Times New Roman" w:hAnsi="Verdana" w:cs="Times New Roman"/>
          <w:color w:val="303030"/>
          <w:shd w:val="clear" w:color="auto" w:fill="FFFFFF"/>
          <w:lang w:eastAsia="it-IT"/>
        </w:rPr>
      </w:pPr>
    </w:p>
    <w:p w14:paraId="06E0F297" w14:textId="77777777" w:rsidR="005003FF" w:rsidRPr="007E6D95" w:rsidRDefault="009253D6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 xml:space="preserve">I Sofisti </w:t>
      </w:r>
      <w:r w:rsidR="007E6D95" w:rsidRPr="007E6D95">
        <w:rPr>
          <w:rFonts w:ascii="Arial" w:eastAsia="Times New Roman" w:hAnsi="Arial" w:cs="Arial"/>
          <w:lang w:eastAsia="it-IT"/>
        </w:rPr>
        <w:t xml:space="preserve"> e Socrate</w:t>
      </w:r>
    </w:p>
    <w:p w14:paraId="7EC737F5" w14:textId="77777777" w:rsidR="009253D6" w:rsidRPr="007E6D95" w:rsidRDefault="009253D6" w:rsidP="007E6D95">
      <w:pPr>
        <w:pStyle w:val="Paragrafoelenco"/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lang w:eastAsia="it-IT"/>
        </w:rPr>
      </w:pPr>
      <w:proofErr w:type="spellStart"/>
      <w:r w:rsidRPr="007E6D95">
        <w:rPr>
          <w:rFonts w:ascii="Arial" w:eastAsia="Times New Roman" w:hAnsi="Arial" w:cs="Arial"/>
          <w:lang w:eastAsia="it-IT"/>
        </w:rPr>
        <w:t>Protagora</w:t>
      </w:r>
      <w:proofErr w:type="spellEnd"/>
      <w:r w:rsidR="007E6D95">
        <w:rPr>
          <w:rFonts w:ascii="Arial" w:eastAsia="Times New Roman" w:hAnsi="Arial" w:cs="Arial"/>
          <w:lang w:eastAsia="it-IT"/>
        </w:rPr>
        <w:t xml:space="preserve"> e il relativismo</w:t>
      </w:r>
    </w:p>
    <w:p w14:paraId="3BBABF8B" w14:textId="77777777" w:rsidR="009253D6" w:rsidRPr="007E6D95" w:rsidRDefault="007E6D95" w:rsidP="007E6D95">
      <w:pPr>
        <w:pStyle w:val="Paragrafoelenco"/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problema del linguaggio in </w:t>
      </w:r>
      <w:r w:rsidR="009253D6" w:rsidRPr="007E6D95">
        <w:rPr>
          <w:rFonts w:ascii="Arial" w:eastAsia="Times New Roman" w:hAnsi="Arial" w:cs="Arial"/>
          <w:lang w:eastAsia="it-IT"/>
        </w:rPr>
        <w:t>Gorgia</w:t>
      </w:r>
    </w:p>
    <w:p w14:paraId="065315FC" w14:textId="77777777" w:rsidR="009253D6" w:rsidRPr="00450713" w:rsidRDefault="009253D6" w:rsidP="00E25304">
      <w:pPr>
        <w:pStyle w:val="Paragrafoelenco"/>
        <w:numPr>
          <w:ilvl w:val="0"/>
          <w:numId w:val="9"/>
        </w:numPr>
        <w:suppressAutoHyphens/>
        <w:jc w:val="both"/>
        <w:rPr>
          <w:rFonts w:ascii="Arial" w:hAnsi="Arial" w:cs="Arial"/>
        </w:rPr>
      </w:pPr>
      <w:r w:rsidRPr="007E6D95">
        <w:rPr>
          <w:rFonts w:ascii="Arial" w:eastAsia="Times New Roman" w:hAnsi="Arial" w:cs="Arial"/>
          <w:lang w:eastAsia="it-IT"/>
        </w:rPr>
        <w:t>Socrate</w:t>
      </w:r>
      <w:r w:rsidR="007E6D95" w:rsidRPr="007E6D95">
        <w:rPr>
          <w:rFonts w:ascii="Arial" w:eastAsia="Times New Roman" w:hAnsi="Arial" w:cs="Arial"/>
          <w:lang w:eastAsia="it-IT"/>
        </w:rPr>
        <w:t>, biografia, il problema delle fonti, il metodo, l’</w:t>
      </w:r>
      <w:r w:rsidR="007E6D95" w:rsidRPr="007E6D95">
        <w:rPr>
          <w:rFonts w:ascii="Arial" w:eastAsia="Times New Roman" w:hAnsi="Arial" w:cs="Arial"/>
          <w:i/>
          <w:lang w:eastAsia="it-IT"/>
        </w:rPr>
        <w:t>Apologia</w:t>
      </w:r>
      <w:r w:rsidR="007E6D95" w:rsidRPr="007E6D95">
        <w:rPr>
          <w:rFonts w:ascii="Arial" w:eastAsia="Times New Roman" w:hAnsi="Arial" w:cs="Arial"/>
          <w:lang w:eastAsia="it-IT"/>
        </w:rPr>
        <w:t xml:space="preserve">, il </w:t>
      </w:r>
      <w:proofErr w:type="spellStart"/>
      <w:r w:rsidR="007E6D95" w:rsidRPr="007E6D95">
        <w:rPr>
          <w:rFonts w:ascii="Arial" w:eastAsia="Times New Roman" w:hAnsi="Arial" w:cs="Arial"/>
          <w:i/>
          <w:lang w:eastAsia="it-IT"/>
        </w:rPr>
        <w:t>Critone</w:t>
      </w:r>
      <w:proofErr w:type="spellEnd"/>
      <w:r w:rsidR="007E6D95" w:rsidRPr="007E6D95">
        <w:rPr>
          <w:rFonts w:ascii="Arial" w:eastAsia="Times New Roman" w:hAnsi="Arial" w:cs="Arial"/>
          <w:lang w:eastAsia="it-IT"/>
        </w:rPr>
        <w:t xml:space="preserve">, </w:t>
      </w:r>
      <w:r w:rsidR="007E6D95">
        <w:rPr>
          <w:rFonts w:ascii="Arial" w:eastAsia="Times New Roman" w:hAnsi="Arial" w:cs="Arial"/>
          <w:lang w:eastAsia="it-IT"/>
        </w:rPr>
        <w:t>l’intellettualismo etico</w:t>
      </w:r>
    </w:p>
    <w:p w14:paraId="62F4F55F" w14:textId="4092F0F6" w:rsidR="00450713" w:rsidRDefault="00450713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Letture:</w:t>
      </w:r>
    </w:p>
    <w:p w14:paraId="11673CC4" w14:textId="3DE162CA" w:rsidR="00450713" w:rsidRDefault="00450713" w:rsidP="00450713">
      <w:pPr>
        <w:suppressAutoHyphens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E. Paci, </w:t>
      </w:r>
      <w:r w:rsidRPr="00450713">
        <w:rPr>
          <w:rFonts w:ascii="Arial" w:hAnsi="Arial" w:cs="Arial"/>
          <w:i/>
        </w:rPr>
        <w:t>La filosofia e la città</w:t>
      </w:r>
      <w:r>
        <w:rPr>
          <w:rFonts w:ascii="Arial" w:hAnsi="Arial" w:cs="Arial"/>
        </w:rPr>
        <w:t xml:space="preserve">, in </w:t>
      </w:r>
      <w:r>
        <w:rPr>
          <w:rFonts w:ascii="Arial" w:hAnsi="Arial" w:cs="Arial"/>
          <w:i/>
        </w:rPr>
        <w:t>Storia del pensiero presocratico</w:t>
      </w:r>
    </w:p>
    <w:p w14:paraId="722B4972" w14:textId="01AD98D2" w:rsidR="00B57F82" w:rsidRDefault="00B57F82" w:rsidP="00450713">
      <w:pPr>
        <w:suppressAutoHyphens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Video:</w:t>
      </w:r>
    </w:p>
    <w:p w14:paraId="7BCC743F" w14:textId="00EC1A54" w:rsidR="00B57F82" w:rsidRPr="00B57F82" w:rsidRDefault="00B57F82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Gargano, </w:t>
      </w:r>
      <w:r>
        <w:rPr>
          <w:rFonts w:ascii="Arial" w:hAnsi="Arial" w:cs="Arial"/>
          <w:i/>
        </w:rPr>
        <w:t>I Sofisti</w:t>
      </w:r>
      <w:r>
        <w:rPr>
          <w:rFonts w:ascii="Arial" w:hAnsi="Arial" w:cs="Arial"/>
        </w:rPr>
        <w:t xml:space="preserve"> (Accademia IISF)</w:t>
      </w:r>
    </w:p>
    <w:p w14:paraId="3C7F19E5" w14:textId="77777777" w:rsidR="007E6D95" w:rsidRPr="007E6D95" w:rsidRDefault="007E6D95" w:rsidP="007E6D95">
      <w:pPr>
        <w:pStyle w:val="Paragrafoelenco"/>
        <w:suppressAutoHyphens/>
        <w:jc w:val="both"/>
        <w:rPr>
          <w:rFonts w:ascii="Arial" w:hAnsi="Arial" w:cs="Arial"/>
        </w:rPr>
      </w:pPr>
    </w:p>
    <w:p w14:paraId="73114C9E" w14:textId="77777777" w:rsidR="007E6D95" w:rsidRDefault="009253D6" w:rsidP="00E25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Platone</w:t>
      </w:r>
    </w:p>
    <w:p w14:paraId="79B52ED9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Biografia </w:t>
      </w:r>
    </w:p>
    <w:p w14:paraId="36D338F0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E6D95">
        <w:rPr>
          <w:rFonts w:ascii="Arial" w:hAnsi="Arial" w:cs="Arial"/>
        </w:rPr>
        <w:t>a questione degli scritt</w:t>
      </w:r>
      <w:r>
        <w:rPr>
          <w:rFonts w:ascii="Arial" w:hAnsi="Arial" w:cs="Arial"/>
        </w:rPr>
        <w:t>i e del rapporto con Socrate</w:t>
      </w:r>
    </w:p>
    <w:p w14:paraId="603C1DA3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idee</w:t>
      </w:r>
    </w:p>
    <w:p w14:paraId="7D49D6DE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concezione dell’amore</w:t>
      </w:r>
    </w:p>
    <w:p w14:paraId="14C50EFE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  <w:i/>
        </w:rPr>
        <w:t>Cratilo</w:t>
      </w:r>
      <w:proofErr w:type="spellEnd"/>
    </w:p>
    <w:p w14:paraId="66DCE1FD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7E6D95">
        <w:rPr>
          <w:rFonts w:ascii="Arial" w:hAnsi="Arial" w:cs="Arial"/>
        </w:rPr>
        <w:t xml:space="preserve"> teoria della conoscenza</w:t>
      </w:r>
      <w:r>
        <w:rPr>
          <w:rFonts w:ascii="Arial" w:hAnsi="Arial" w:cs="Arial"/>
        </w:rPr>
        <w:t xml:space="preserve"> </w:t>
      </w:r>
    </w:p>
    <w:p w14:paraId="42D69E32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i/>
        </w:rPr>
        <w:t>Repubblica</w:t>
      </w:r>
    </w:p>
    <w:p w14:paraId="3E7FC499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mito dell’auriga e la concezione dell’anima</w:t>
      </w:r>
    </w:p>
    <w:p w14:paraId="46A5F2A8" w14:textId="77777777" w:rsidR="009253D6" w:rsidRP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</w:t>
      </w:r>
      <w:r>
        <w:rPr>
          <w:rFonts w:ascii="Arial" w:hAnsi="Arial" w:cs="Arial"/>
          <w:i/>
        </w:rPr>
        <w:t>Timeo</w:t>
      </w:r>
      <w:proofErr w:type="spellEnd"/>
    </w:p>
    <w:p w14:paraId="675ADF09" w14:textId="7B6B2F5C" w:rsidR="009253D6" w:rsidRDefault="009253D6" w:rsidP="0081181C">
      <w:pPr>
        <w:ind w:firstLine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Lettura in gruppi dei dialoghi platonici:</w:t>
      </w:r>
      <w:r w:rsidR="007E6D95">
        <w:rPr>
          <w:rFonts w:ascii="Arial" w:hAnsi="Arial" w:cs="Arial"/>
        </w:rPr>
        <w:t xml:space="preserve"> </w:t>
      </w:r>
      <w:r w:rsidRPr="007E6D95">
        <w:rPr>
          <w:rFonts w:ascii="Arial" w:hAnsi="Arial" w:cs="Arial"/>
          <w:i/>
        </w:rPr>
        <w:t>Apologia</w:t>
      </w:r>
      <w:r w:rsidR="007E6D95">
        <w:rPr>
          <w:rFonts w:ascii="Arial" w:hAnsi="Arial" w:cs="Arial"/>
        </w:rPr>
        <w:t xml:space="preserve">, </w:t>
      </w:r>
      <w:proofErr w:type="spellStart"/>
      <w:r w:rsidRPr="007E6D95">
        <w:rPr>
          <w:rFonts w:ascii="Arial" w:hAnsi="Arial" w:cs="Arial"/>
          <w:i/>
        </w:rPr>
        <w:t>Critone</w:t>
      </w:r>
      <w:proofErr w:type="spellEnd"/>
      <w:r w:rsidR="007E6D95">
        <w:rPr>
          <w:rFonts w:ascii="Arial" w:hAnsi="Arial" w:cs="Arial"/>
        </w:rPr>
        <w:t xml:space="preserve">, </w:t>
      </w:r>
      <w:proofErr w:type="spellStart"/>
      <w:r w:rsidR="00912FD4" w:rsidRPr="00912FD4">
        <w:rPr>
          <w:rFonts w:ascii="Arial" w:hAnsi="Arial" w:cs="Arial"/>
          <w:i/>
        </w:rPr>
        <w:t>Cratilo</w:t>
      </w:r>
      <w:proofErr w:type="spellEnd"/>
      <w:r w:rsidR="00912FD4" w:rsidRPr="00912FD4">
        <w:rPr>
          <w:rFonts w:ascii="Arial" w:hAnsi="Arial" w:cs="Arial"/>
          <w:i/>
        </w:rPr>
        <w:t>, Fedro,</w:t>
      </w:r>
      <w:r w:rsidR="00912FD4">
        <w:rPr>
          <w:rFonts w:ascii="Arial" w:hAnsi="Arial" w:cs="Arial"/>
        </w:rPr>
        <w:t xml:space="preserve"> </w:t>
      </w:r>
      <w:r w:rsidRPr="007E6D95">
        <w:rPr>
          <w:rFonts w:ascii="Arial" w:hAnsi="Arial" w:cs="Arial"/>
          <w:i/>
        </w:rPr>
        <w:t>Simposio</w:t>
      </w:r>
    </w:p>
    <w:p w14:paraId="0A97A944" w14:textId="38809FB4" w:rsidR="00450713" w:rsidRPr="0081181C" w:rsidRDefault="00450713" w:rsidP="0081181C">
      <w:pPr>
        <w:pStyle w:val="Standard"/>
        <w:ind w:firstLine="284"/>
        <w:jc w:val="both"/>
        <w:rPr>
          <w:rFonts w:ascii="Arial" w:hAnsi="Arial" w:cs="Arial"/>
          <w:sz w:val="24"/>
          <w:szCs w:val="24"/>
        </w:rPr>
      </w:pPr>
      <w:bookmarkStart w:id="0" w:name="_Hlk41570051"/>
      <w:r>
        <w:rPr>
          <w:rFonts w:ascii="Arial" w:hAnsi="Arial" w:cs="Arial"/>
          <w:sz w:val="24"/>
          <w:szCs w:val="24"/>
        </w:rPr>
        <w:t xml:space="preserve">Lettura di passi scelti da: </w:t>
      </w:r>
      <w:r w:rsidRPr="00450713">
        <w:rPr>
          <w:rFonts w:ascii="Arial" w:hAnsi="Arial" w:cs="Arial"/>
          <w:i/>
          <w:sz w:val="24"/>
          <w:szCs w:val="24"/>
        </w:rPr>
        <w:t>La Repu</w:t>
      </w:r>
      <w:r>
        <w:rPr>
          <w:rFonts w:ascii="Arial" w:hAnsi="Arial" w:cs="Arial"/>
          <w:i/>
          <w:sz w:val="24"/>
          <w:szCs w:val="24"/>
        </w:rPr>
        <w:t>b</w:t>
      </w:r>
      <w:r w:rsidRPr="00450713">
        <w:rPr>
          <w:rFonts w:ascii="Arial" w:hAnsi="Arial" w:cs="Arial"/>
          <w:i/>
          <w:sz w:val="24"/>
          <w:szCs w:val="24"/>
        </w:rPr>
        <w:t>blica, Fedone</w:t>
      </w:r>
      <w:r>
        <w:rPr>
          <w:rFonts w:ascii="Arial" w:hAnsi="Arial" w:cs="Arial"/>
          <w:sz w:val="24"/>
          <w:szCs w:val="24"/>
        </w:rPr>
        <w:t xml:space="preserve">, </w:t>
      </w:r>
    </w:p>
    <w:bookmarkEnd w:id="0"/>
    <w:p w14:paraId="76074069" w14:textId="77777777" w:rsidR="009253D6" w:rsidRDefault="009253D6" w:rsidP="00E25304">
      <w:pPr>
        <w:jc w:val="both"/>
        <w:rPr>
          <w:rFonts w:ascii="Arial" w:hAnsi="Arial" w:cs="Arial"/>
        </w:rPr>
      </w:pPr>
    </w:p>
    <w:p w14:paraId="0F3F03D8" w14:textId="77777777" w:rsidR="007E6D95" w:rsidRDefault="007E6D95" w:rsidP="007E6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Aristotele</w:t>
      </w:r>
    </w:p>
    <w:p w14:paraId="7F832725" w14:textId="77777777" w:rsidR="007E6D95" w:rsidRP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t>biografia e classificazione degli scritti</w:t>
      </w:r>
    </w:p>
    <w:p w14:paraId="6581A0B0" w14:textId="77777777" w:rsidR="007E6D95" w:rsidRP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t xml:space="preserve">La </w:t>
      </w:r>
      <w:r w:rsidRPr="007E6D95">
        <w:rPr>
          <w:rFonts w:ascii="Arial" w:hAnsi="Arial" w:cs="Arial"/>
          <w:i/>
        </w:rPr>
        <w:t>Metafisica</w:t>
      </w:r>
      <w:r w:rsidRPr="007E6D95">
        <w:rPr>
          <w:rFonts w:ascii="Arial" w:hAnsi="Arial" w:cs="Arial"/>
        </w:rPr>
        <w:t>: il problema dell’essere, le cause, la sostanza, forma e materia, potenza e atto, il motore immobile</w:t>
      </w:r>
    </w:p>
    <w:p w14:paraId="38FE6FA8" w14:textId="77777777" w:rsidR="007E6D95" w:rsidRP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lastRenderedPageBreak/>
        <w:t xml:space="preserve">La </w:t>
      </w:r>
      <w:r w:rsidRPr="007E6D95">
        <w:rPr>
          <w:rFonts w:ascii="Arial" w:hAnsi="Arial" w:cs="Arial"/>
          <w:i/>
        </w:rPr>
        <w:t>Fisica</w:t>
      </w:r>
      <w:r w:rsidRPr="007E6D95">
        <w:rPr>
          <w:rFonts w:ascii="Arial" w:hAnsi="Arial" w:cs="Arial"/>
        </w:rPr>
        <w:t>: i tipi di movimento, i quattro elementi e l’etere, lo spazio e il tempo</w:t>
      </w:r>
    </w:p>
    <w:p w14:paraId="140E5334" w14:textId="77777777" w:rsid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t>L’</w:t>
      </w:r>
      <w:proofErr w:type="spellStart"/>
      <w:r w:rsidRPr="007E6D95">
        <w:rPr>
          <w:rFonts w:ascii="Arial" w:hAnsi="Arial" w:cs="Arial"/>
          <w:i/>
        </w:rPr>
        <w:t>Organon</w:t>
      </w:r>
      <w:proofErr w:type="spellEnd"/>
      <w:r w:rsidRPr="007E6D95">
        <w:rPr>
          <w:rFonts w:ascii="Arial" w:hAnsi="Arial" w:cs="Arial"/>
        </w:rPr>
        <w:t>: le proposizioni apofantiche, la definizione, il sillogismo</w:t>
      </w:r>
    </w:p>
    <w:p w14:paraId="5A04E610" w14:textId="03977AB7" w:rsidR="00912FD4" w:rsidRDefault="00912FD4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i/>
        </w:rPr>
        <w:t xml:space="preserve">Etica </w:t>
      </w:r>
      <w:proofErr w:type="spellStart"/>
      <w:r>
        <w:rPr>
          <w:rFonts w:ascii="Arial" w:hAnsi="Arial" w:cs="Arial"/>
          <w:i/>
        </w:rPr>
        <w:t>Nicomachea</w:t>
      </w:r>
      <w:proofErr w:type="spellEnd"/>
      <w:r>
        <w:rPr>
          <w:rFonts w:ascii="Arial" w:hAnsi="Arial" w:cs="Arial"/>
        </w:rPr>
        <w:t>: la felicità, le virtù etiche, le virtù dianoetiche</w:t>
      </w:r>
    </w:p>
    <w:p w14:paraId="5CD087EE" w14:textId="77777777" w:rsidR="006025A4" w:rsidRDefault="006025A4" w:rsidP="006025A4">
      <w:pPr>
        <w:jc w:val="both"/>
        <w:rPr>
          <w:rFonts w:ascii="Arial" w:hAnsi="Arial" w:cs="Arial"/>
        </w:rPr>
      </w:pPr>
    </w:p>
    <w:p w14:paraId="3809CE49" w14:textId="6A620624" w:rsidR="006025A4" w:rsidRDefault="006025A4" w:rsidP="0060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Roma, 03 giugno 2021</w:t>
      </w:r>
    </w:p>
    <w:p w14:paraId="7D24085E" w14:textId="77777777" w:rsidR="006025A4" w:rsidRDefault="006025A4" w:rsidP="006025A4">
      <w:pPr>
        <w:jc w:val="both"/>
        <w:rPr>
          <w:rFonts w:ascii="Arial" w:hAnsi="Arial" w:cs="Arial"/>
        </w:rPr>
      </w:pPr>
    </w:p>
    <w:p w14:paraId="4D9286FE" w14:textId="1A428257" w:rsidR="006025A4" w:rsidRPr="006025A4" w:rsidRDefault="006025A4" w:rsidP="0060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docente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GoBack"/>
      <w:bookmarkEnd w:id="1"/>
      <w:r>
        <w:rPr>
          <w:rFonts w:ascii="Arial" w:hAnsi="Arial" w:cs="Arial"/>
        </w:rPr>
        <w:tab/>
        <w:t>gli studenti</w:t>
      </w:r>
    </w:p>
    <w:p w14:paraId="653F5499" w14:textId="77777777" w:rsidR="0081181C" w:rsidRDefault="0081181C" w:rsidP="007E6D95">
      <w:pPr>
        <w:jc w:val="both"/>
        <w:rPr>
          <w:rFonts w:ascii="Arial" w:hAnsi="Arial" w:cs="Arial"/>
        </w:rPr>
      </w:pPr>
    </w:p>
    <w:p w14:paraId="6E209920" w14:textId="77777777" w:rsidR="00A708D4" w:rsidRDefault="00A708D4" w:rsidP="007E6D95">
      <w:pPr>
        <w:jc w:val="both"/>
        <w:rPr>
          <w:rFonts w:ascii="Arial" w:hAnsi="Arial" w:cs="Arial"/>
        </w:rPr>
      </w:pPr>
    </w:p>
    <w:p w14:paraId="3B1EEB0E" w14:textId="77777777" w:rsidR="009253D6" w:rsidRPr="00E25304" w:rsidRDefault="009253D6" w:rsidP="007E6D95">
      <w:pPr>
        <w:jc w:val="both"/>
        <w:rPr>
          <w:rFonts w:ascii="Arial" w:hAnsi="Arial" w:cs="Arial"/>
        </w:rPr>
      </w:pPr>
    </w:p>
    <w:sectPr w:rsidR="009253D6" w:rsidRPr="00E25304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9B9"/>
    <w:multiLevelType w:val="hybridMultilevel"/>
    <w:tmpl w:val="2012DB4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8B52FDA"/>
    <w:multiLevelType w:val="hybridMultilevel"/>
    <w:tmpl w:val="0E08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248"/>
    <w:multiLevelType w:val="hybridMultilevel"/>
    <w:tmpl w:val="811E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A75E2"/>
    <w:multiLevelType w:val="hybridMultilevel"/>
    <w:tmpl w:val="5398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D30B6"/>
    <w:multiLevelType w:val="hybridMultilevel"/>
    <w:tmpl w:val="DC4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835"/>
    <w:multiLevelType w:val="hybridMultilevel"/>
    <w:tmpl w:val="6098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57346"/>
    <w:multiLevelType w:val="hybridMultilevel"/>
    <w:tmpl w:val="15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D7B97"/>
    <w:multiLevelType w:val="hybridMultilevel"/>
    <w:tmpl w:val="45AE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23B"/>
    <w:multiLevelType w:val="hybridMultilevel"/>
    <w:tmpl w:val="C94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86895"/>
    <w:multiLevelType w:val="hybridMultilevel"/>
    <w:tmpl w:val="E9A4C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C2469"/>
    <w:multiLevelType w:val="hybridMultilevel"/>
    <w:tmpl w:val="F5C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4"/>
    <w:rsid w:val="00086502"/>
    <w:rsid w:val="00450713"/>
    <w:rsid w:val="005003FF"/>
    <w:rsid w:val="006025A4"/>
    <w:rsid w:val="00664F08"/>
    <w:rsid w:val="006F3FAA"/>
    <w:rsid w:val="007E6D95"/>
    <w:rsid w:val="0081181C"/>
    <w:rsid w:val="00912FD4"/>
    <w:rsid w:val="009253D6"/>
    <w:rsid w:val="00A708D4"/>
    <w:rsid w:val="00B57F82"/>
    <w:rsid w:val="00BB15CC"/>
    <w:rsid w:val="00C459F1"/>
    <w:rsid w:val="00E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CD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Macintosh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NEVIO TOSORATTI</cp:lastModifiedBy>
  <cp:revision>2</cp:revision>
  <dcterms:created xsi:type="dcterms:W3CDTF">2021-05-28T13:55:00Z</dcterms:created>
  <dcterms:modified xsi:type="dcterms:W3CDTF">2021-05-28T13:55:00Z</dcterms:modified>
</cp:coreProperties>
</file>