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C1" w:rsidRDefault="00D52AC1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PROGRAMMA DI STORIA DELL’ARTE E DISEGNO</w:t>
      </w:r>
    </w:p>
    <w:p w:rsidR="00D52AC1" w:rsidRDefault="003B2237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1 sezione </w:t>
      </w:r>
    </w:p>
    <w:p w:rsidR="00D52AC1" w:rsidRDefault="003B2237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Docente: Gabriella Biancini</w:t>
      </w:r>
    </w:p>
    <w:p w:rsidR="00D52AC1" w:rsidRDefault="008B5C95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Anno Scolastico: 2020-2021</w:t>
      </w:r>
    </w:p>
    <w:p w:rsidR="00D52AC1" w:rsidRPr="003B2237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u w:val="single"/>
        </w:rPr>
      </w:pPr>
      <w:r w:rsidRPr="00FF309A">
        <w:rPr>
          <w:rFonts w:ascii="Calibri" w:hAnsi="Calibri" w:cs="Calibri"/>
          <w:b/>
          <w:bCs/>
          <w:sz w:val="32"/>
          <w:szCs w:val="32"/>
          <w:u w:val="single"/>
        </w:rPr>
        <w:t>STORIA DELL'ARTE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5216F">
        <w:rPr>
          <w:rFonts w:ascii="Calibri" w:hAnsi="Calibri" w:cs="Calibri"/>
          <w:b/>
          <w:u w:val="single"/>
        </w:rPr>
        <w:t>La Preistoria</w:t>
      </w:r>
    </w:p>
    <w:p w:rsidR="00D52AC1" w:rsidRDefault="004B6CB6" w:rsidP="00D52AC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D52AC1">
        <w:rPr>
          <w:rFonts w:ascii="Calibri" w:hAnsi="Calibri" w:cs="Calibri"/>
        </w:rPr>
        <w:t>oncetti di Storia e Preistoria. Alle origini dell’arte: nascita di un linguaggio artistico. Insediamenti e culture preistoriche. Il Paleolitico, il Mesolitico e il Neolitico.</w:t>
      </w:r>
    </w:p>
    <w:p w:rsidR="00D52AC1" w:rsidRPr="004B6CB6" w:rsidRDefault="00D52AC1" w:rsidP="004B6C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Pittura: i graffiti e le pitture rupestri. Grott</w:t>
      </w:r>
      <w:r w:rsidR="00A50D80">
        <w:rPr>
          <w:rFonts w:ascii="Calibri" w:hAnsi="Calibri" w:cs="Calibri"/>
        </w:rPr>
        <w:t xml:space="preserve">a di </w:t>
      </w:r>
      <w:proofErr w:type="spellStart"/>
      <w:r w:rsidR="00A50D80">
        <w:rPr>
          <w:rFonts w:ascii="Calibri" w:hAnsi="Calibri" w:cs="Calibri"/>
        </w:rPr>
        <w:t>Chauvet</w:t>
      </w:r>
      <w:proofErr w:type="spellEnd"/>
      <w:r w:rsidR="00A50D80">
        <w:rPr>
          <w:rFonts w:ascii="Calibri" w:hAnsi="Calibri" w:cs="Calibri"/>
        </w:rPr>
        <w:t>, grotta di Lascaux.</w:t>
      </w:r>
    </w:p>
    <w:p w:rsidR="00D52AC1" w:rsidRPr="004B6CB6" w:rsidRDefault="003B2237" w:rsidP="004B6C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Scultura</w:t>
      </w:r>
      <w:r w:rsidR="00A50D80">
        <w:rPr>
          <w:rFonts w:ascii="Calibri" w:hAnsi="Calibri" w:cs="Calibri"/>
        </w:rPr>
        <w:t>. L</w:t>
      </w:r>
      <w:r w:rsidR="00D52AC1" w:rsidRPr="004B6CB6">
        <w:rPr>
          <w:rFonts w:ascii="Calibri" w:hAnsi="Calibri" w:cs="Calibri"/>
        </w:rPr>
        <w:t xml:space="preserve">e Veneri preistoriche. La Venere di </w:t>
      </w:r>
      <w:proofErr w:type="spellStart"/>
      <w:r w:rsidR="00D52AC1" w:rsidRPr="004B6CB6">
        <w:rPr>
          <w:rFonts w:ascii="Calibri" w:hAnsi="Calibri" w:cs="Calibri"/>
        </w:rPr>
        <w:t>Willendorf</w:t>
      </w:r>
      <w:proofErr w:type="spellEnd"/>
      <w:r w:rsidR="00D52AC1" w:rsidRPr="004B6CB6">
        <w:rPr>
          <w:rFonts w:ascii="Calibri" w:hAnsi="Calibri" w:cs="Calibri"/>
        </w:rPr>
        <w:t>.</w:t>
      </w:r>
    </w:p>
    <w:p w:rsidR="00D52AC1" w:rsidRPr="003B2237" w:rsidRDefault="003B2237" w:rsidP="00D52A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Architettura: </w:t>
      </w:r>
      <w:r w:rsidR="00D52AC1" w:rsidRPr="004B6CB6">
        <w:rPr>
          <w:rFonts w:ascii="Calibri" w:hAnsi="Calibri" w:cs="Calibri"/>
        </w:rPr>
        <w:t xml:space="preserve">le prime costruzioni megalitiche: </w:t>
      </w:r>
      <w:proofErr w:type="spellStart"/>
      <w:r w:rsidR="00D52AC1" w:rsidRPr="004B6CB6">
        <w:rPr>
          <w:rFonts w:ascii="Calibri" w:hAnsi="Calibri" w:cs="Calibri"/>
        </w:rPr>
        <w:t>menhìr</w:t>
      </w:r>
      <w:proofErr w:type="spellEnd"/>
      <w:r w:rsidR="00D52AC1" w:rsidRPr="004B6CB6">
        <w:rPr>
          <w:rFonts w:ascii="Calibri" w:hAnsi="Calibri" w:cs="Calibri"/>
        </w:rPr>
        <w:t xml:space="preserve">, dolmen e </w:t>
      </w:r>
      <w:proofErr w:type="spellStart"/>
      <w:r w:rsidR="00D52AC1" w:rsidRPr="004B6CB6">
        <w:rPr>
          <w:rFonts w:ascii="Calibri" w:hAnsi="Calibri" w:cs="Calibri"/>
        </w:rPr>
        <w:t>cròmlech</w:t>
      </w:r>
      <w:proofErr w:type="spellEnd"/>
      <w:r w:rsidR="00D52AC1" w:rsidRPr="004B6CB6">
        <w:rPr>
          <w:rFonts w:ascii="Calibri" w:hAnsi="Calibri" w:cs="Calibri"/>
        </w:rPr>
        <w:t>. Il complesso megalitico di Stonehenge.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5216F">
        <w:rPr>
          <w:rFonts w:ascii="Calibri" w:hAnsi="Calibri" w:cs="Calibri"/>
          <w:b/>
          <w:u w:val="single"/>
        </w:rPr>
        <w:t>Le grandi civiltà del Vicino Oriente</w:t>
      </w:r>
    </w:p>
    <w:p w:rsidR="003B2237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Civi</w:t>
      </w:r>
      <w:r w:rsidR="009D050C">
        <w:rPr>
          <w:rFonts w:ascii="Calibri" w:hAnsi="Calibri" w:cs="Calibri"/>
        </w:rPr>
        <w:t>ltà e culture della Mesopotamia: cenni</w:t>
      </w:r>
    </w:p>
    <w:p w:rsidR="00D52AC1" w:rsidRDefault="009D050C" w:rsidP="00D52AC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L’arte egizia e la religione: cenni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15216F">
        <w:rPr>
          <w:rFonts w:ascii="Calibri" w:hAnsi="Calibri" w:cs="Calibri"/>
          <w:b/>
          <w:u w:val="single"/>
        </w:rPr>
        <w:t>Le civiltà preelleniche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La civiltà cretese</w:t>
      </w:r>
    </w:p>
    <w:p w:rsidR="0015216F" w:rsidRDefault="00D52AC1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Origini, cultura e storia dell’Isola di Creta. Il mito: Il re Minosse e la leggenda del labirinto. </w:t>
      </w:r>
    </w:p>
    <w:p w:rsidR="00D52AC1" w:rsidRPr="004B6CB6" w:rsidRDefault="00D52AC1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Architettura: le città-palazzo. Il Palazzo di </w:t>
      </w:r>
      <w:proofErr w:type="spellStart"/>
      <w:r w:rsidRPr="004B6CB6">
        <w:rPr>
          <w:rFonts w:ascii="Calibri" w:hAnsi="Calibri" w:cs="Calibri"/>
        </w:rPr>
        <w:t>Cnosso</w:t>
      </w:r>
      <w:proofErr w:type="spellEnd"/>
      <w:r w:rsidRPr="004B6CB6">
        <w:rPr>
          <w:rFonts w:ascii="Calibri" w:hAnsi="Calibri" w:cs="Calibri"/>
        </w:rPr>
        <w:t>:</w:t>
      </w:r>
      <w:r w:rsidR="00863BE9">
        <w:rPr>
          <w:rFonts w:ascii="Calibri" w:hAnsi="Calibri" w:cs="Calibri"/>
        </w:rPr>
        <w:t xml:space="preserve"> </w:t>
      </w:r>
      <w:r w:rsidRPr="004B6CB6">
        <w:rPr>
          <w:rFonts w:ascii="Calibri" w:hAnsi="Calibri" w:cs="Calibri"/>
        </w:rPr>
        <w:t>planimetria generale, funzione e descrizione degli ambienti e delle caratteristiche architettoniche.</w:t>
      </w:r>
    </w:p>
    <w:p w:rsidR="00D52AC1" w:rsidRPr="004B6CB6" w:rsidRDefault="0015216F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Pittura: </w:t>
      </w:r>
      <w:r w:rsidR="004B6CB6">
        <w:rPr>
          <w:rFonts w:ascii="Calibri" w:hAnsi="Calibri" w:cs="Calibri"/>
        </w:rPr>
        <w:t>la pittura parietale</w:t>
      </w:r>
      <w:r w:rsidR="00D52AC1" w:rsidRPr="004B6CB6">
        <w:rPr>
          <w:rFonts w:ascii="Calibri" w:hAnsi="Calibri" w:cs="Calibri"/>
        </w:rPr>
        <w:t xml:space="preserve"> cretese e la “</w:t>
      </w:r>
      <w:proofErr w:type="spellStart"/>
      <w:r w:rsidR="00D52AC1" w:rsidRPr="004B6CB6">
        <w:rPr>
          <w:rFonts w:ascii="Calibri" w:hAnsi="Calibri" w:cs="Calibri"/>
        </w:rPr>
        <w:t>taurocatapsia</w:t>
      </w:r>
      <w:proofErr w:type="spellEnd"/>
      <w:r w:rsidR="00D52AC1" w:rsidRPr="004B6CB6">
        <w:rPr>
          <w:rFonts w:ascii="Calibri" w:hAnsi="Calibri" w:cs="Calibri"/>
        </w:rPr>
        <w:t>” (Il salto sul toro).</w:t>
      </w:r>
    </w:p>
    <w:p w:rsidR="004B6CB6" w:rsidRDefault="00D52AC1" w:rsidP="00D52A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La ceramica: dal geometrismo al naturalismo nelle decorazioni dei vasi cretesi, stile di </w:t>
      </w:r>
      <w:proofErr w:type="spellStart"/>
      <w:r w:rsidRPr="004B6CB6">
        <w:rPr>
          <w:rFonts w:ascii="Calibri" w:hAnsi="Calibri" w:cs="Calibri"/>
        </w:rPr>
        <w:t>Kamares</w:t>
      </w:r>
      <w:proofErr w:type="spellEnd"/>
      <w:r w:rsidRPr="004B6CB6">
        <w:rPr>
          <w:rFonts w:ascii="Calibri" w:hAnsi="Calibri" w:cs="Calibri"/>
        </w:rPr>
        <w:t>.</w:t>
      </w:r>
      <w:r w:rsidR="004B6CB6">
        <w:rPr>
          <w:rFonts w:ascii="Calibri" w:hAnsi="Calibri" w:cs="Calibri"/>
        </w:rPr>
        <w:t xml:space="preserve"> </w:t>
      </w:r>
    </w:p>
    <w:p w:rsidR="00D52AC1" w:rsidRPr="004B6CB6" w:rsidRDefault="00D52AC1" w:rsidP="00D52A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Scultura</w:t>
      </w:r>
      <w:r w:rsidR="004B6CB6">
        <w:rPr>
          <w:rFonts w:ascii="Calibri" w:hAnsi="Calibri" w:cs="Calibri"/>
        </w:rPr>
        <w:t>:</w:t>
      </w:r>
      <w:r w:rsidRPr="004B6CB6">
        <w:rPr>
          <w:rFonts w:ascii="Calibri" w:hAnsi="Calibri" w:cs="Calibri"/>
        </w:rPr>
        <w:t xml:space="preserve"> Dea dei serpenti.</w:t>
      </w:r>
    </w:p>
    <w:p w:rsidR="00D52AC1" w:rsidRPr="0015216F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La civiltà micenea</w:t>
      </w: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4B6CB6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Origini, cultura e storia del popol</w:t>
      </w:r>
      <w:r w:rsidR="00863BE9">
        <w:rPr>
          <w:rFonts w:ascii="Calibri" w:hAnsi="Calibri" w:cs="Calibri"/>
        </w:rPr>
        <w:t>o di Micene. Le città-fortezza</w:t>
      </w:r>
      <w:r w:rsidRPr="004B6CB6">
        <w:rPr>
          <w:rFonts w:ascii="Calibri" w:hAnsi="Calibri" w:cs="Calibri"/>
        </w:rPr>
        <w:t xml:space="preserve">, l’acropoli e le mura ciclopiche di </w:t>
      </w:r>
      <w:proofErr w:type="spellStart"/>
      <w:r w:rsidRPr="004B6CB6">
        <w:rPr>
          <w:rFonts w:ascii="Calibri" w:hAnsi="Calibri" w:cs="Calibri"/>
        </w:rPr>
        <w:t>Tirin</w:t>
      </w:r>
      <w:r w:rsidR="00863BE9">
        <w:rPr>
          <w:rFonts w:ascii="Calibri" w:hAnsi="Calibri" w:cs="Calibri"/>
        </w:rPr>
        <w:t>t</w:t>
      </w:r>
      <w:r w:rsidRPr="004B6CB6">
        <w:rPr>
          <w:rFonts w:ascii="Calibri" w:hAnsi="Calibri" w:cs="Calibri"/>
        </w:rPr>
        <w:t>o</w:t>
      </w:r>
      <w:proofErr w:type="spellEnd"/>
      <w:r w:rsidRPr="004B6CB6">
        <w:rPr>
          <w:rFonts w:ascii="Calibri" w:hAnsi="Calibri" w:cs="Calibri"/>
        </w:rPr>
        <w:t xml:space="preserve"> e Micene.</w:t>
      </w:r>
    </w:p>
    <w:p w:rsidR="00D52AC1" w:rsidRPr="004B6CB6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Architettura: la Porta dei Leoni a Micene. Le tombe a </w:t>
      </w:r>
      <w:proofErr w:type="spellStart"/>
      <w:r w:rsidRPr="004B6CB6">
        <w:rPr>
          <w:rFonts w:ascii="Calibri" w:hAnsi="Calibri" w:cs="Calibri"/>
        </w:rPr>
        <w:t>thòlos</w:t>
      </w:r>
      <w:proofErr w:type="spellEnd"/>
      <w:r w:rsidRPr="004B6CB6">
        <w:rPr>
          <w:rFonts w:ascii="Calibri" w:hAnsi="Calibri" w:cs="Calibri"/>
        </w:rPr>
        <w:t>: la Tomba di Agamennone.</w:t>
      </w:r>
    </w:p>
    <w:p w:rsidR="00D52AC1" w:rsidRPr="004B6CB6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I ricchi corredi funerari e i tesori delle to</w:t>
      </w:r>
      <w:r w:rsidR="0015216F">
        <w:rPr>
          <w:rFonts w:ascii="Calibri" w:hAnsi="Calibri" w:cs="Calibri"/>
        </w:rPr>
        <w:t xml:space="preserve">mbe reali: la maschera funebre </w:t>
      </w:r>
      <w:r w:rsidRPr="004B6CB6">
        <w:rPr>
          <w:rFonts w:ascii="Calibri" w:hAnsi="Calibri" w:cs="Calibri"/>
        </w:rPr>
        <w:t xml:space="preserve">di Agamennone. </w:t>
      </w:r>
    </w:p>
    <w:p w:rsidR="00D52AC1" w:rsidRPr="0015216F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La tecnica dello sbalzo: Coppe di </w:t>
      </w:r>
      <w:proofErr w:type="spellStart"/>
      <w:r w:rsidRPr="004B6CB6">
        <w:rPr>
          <w:rFonts w:ascii="Calibri" w:hAnsi="Calibri" w:cs="Calibri"/>
        </w:rPr>
        <w:t>Vaphio</w:t>
      </w:r>
      <w:proofErr w:type="spellEnd"/>
      <w:r w:rsidR="00A50D80">
        <w:rPr>
          <w:rFonts w:ascii="Calibri" w:hAnsi="Calibri" w:cs="Calibri"/>
        </w:rPr>
        <w:t>.</w:t>
      </w: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5216F">
        <w:rPr>
          <w:rFonts w:ascii="Calibri" w:hAnsi="Calibri" w:cs="Calibri"/>
          <w:b/>
          <w:u w:val="single"/>
        </w:rPr>
        <w:t xml:space="preserve">La civiltà greca  </w:t>
      </w:r>
    </w:p>
    <w:p w:rsidR="00D52AC1" w:rsidRDefault="004B6CB6" w:rsidP="00D52AC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</w:t>
      </w:r>
      <w:r w:rsidR="00D52AC1">
        <w:rPr>
          <w:rFonts w:ascii="Calibri" w:hAnsi="Calibri" w:cs="Calibri"/>
        </w:rPr>
        <w:t>e origini, la cultura, la società e la religione. Il valore dell’arte e l’idea del bello nella civiltà greca. Il valore dell’uomo nella cultura greca. L’organizzazione e il sistema sociale e politico: la polis.</w:t>
      </w:r>
    </w:p>
    <w:p w:rsidR="004B6CB6" w:rsidRPr="0015216F" w:rsidRDefault="0015216F" w:rsidP="0015216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Periodo geometrico (</w:t>
      </w:r>
      <w:r w:rsidR="00D52AC1" w:rsidRPr="0015216F">
        <w:rPr>
          <w:rFonts w:ascii="Calibri" w:hAnsi="Calibri" w:cs="Calibri"/>
        </w:rPr>
        <w:t>XII–VIII sec. A.C.)</w:t>
      </w:r>
    </w:p>
    <w:p w:rsidR="00D52AC1" w:rsidRPr="004B6CB6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Urbanistica: l’impianto urbanistico della città greca, acropoli, </w:t>
      </w:r>
      <w:proofErr w:type="spellStart"/>
      <w:proofErr w:type="gramStart"/>
      <w:r w:rsidRPr="004B6CB6">
        <w:rPr>
          <w:rFonts w:ascii="Calibri" w:hAnsi="Calibri" w:cs="Calibri"/>
        </w:rPr>
        <w:t>asty</w:t>
      </w:r>
      <w:proofErr w:type="spellEnd"/>
      <w:r w:rsidRPr="004B6CB6">
        <w:rPr>
          <w:rFonts w:ascii="Calibri" w:hAnsi="Calibri" w:cs="Calibri"/>
        </w:rPr>
        <w:t xml:space="preserve">  e</w:t>
      </w:r>
      <w:proofErr w:type="gramEnd"/>
      <w:r w:rsidRPr="004B6CB6">
        <w:rPr>
          <w:rFonts w:ascii="Calibri" w:hAnsi="Calibri" w:cs="Calibri"/>
        </w:rPr>
        <w:t xml:space="preserve"> </w:t>
      </w:r>
      <w:proofErr w:type="spellStart"/>
      <w:r w:rsidRPr="004B6CB6">
        <w:rPr>
          <w:rFonts w:ascii="Calibri" w:hAnsi="Calibri" w:cs="Calibri"/>
        </w:rPr>
        <w:t>chora</w:t>
      </w:r>
      <w:proofErr w:type="spellEnd"/>
      <w:r w:rsidRPr="004B6CB6">
        <w:rPr>
          <w:rFonts w:ascii="Calibri" w:hAnsi="Calibri" w:cs="Calibri"/>
        </w:rPr>
        <w:t>.</w:t>
      </w:r>
    </w:p>
    <w:p w:rsidR="00D52AC1" w:rsidRPr="004B6CB6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L’arte vascolare: tecnica di lavorazione e fabbricazione dei vasi di terracotta. Tipologie, forme e funzioni dei vasi greci.</w:t>
      </w:r>
    </w:p>
    <w:p w:rsidR="00D52AC1" w:rsidRPr="004B6CB6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Lo stile proto-geometrico e geometrico: anfora a decorazione proto-geometrica, anfora funerar</w:t>
      </w:r>
      <w:r w:rsidR="00863BE9">
        <w:rPr>
          <w:rFonts w:ascii="Calibri" w:hAnsi="Calibri" w:cs="Calibri"/>
        </w:rPr>
        <w:t>ia detta del “lamento funebre” del</w:t>
      </w:r>
      <w:r w:rsidRPr="004B6CB6">
        <w:rPr>
          <w:rFonts w:ascii="Calibri" w:hAnsi="Calibri" w:cs="Calibri"/>
        </w:rPr>
        <w:t xml:space="preserve"> </w:t>
      </w:r>
      <w:proofErr w:type="spellStart"/>
      <w:r w:rsidRPr="004B6CB6">
        <w:rPr>
          <w:rFonts w:ascii="Calibri" w:hAnsi="Calibri" w:cs="Calibri"/>
        </w:rPr>
        <w:t>Dipylon</w:t>
      </w:r>
      <w:proofErr w:type="spellEnd"/>
      <w:r w:rsidR="00A50D80">
        <w:rPr>
          <w:rFonts w:ascii="Calibri" w:hAnsi="Calibri" w:cs="Calibri"/>
        </w:rPr>
        <w:t>.</w:t>
      </w:r>
    </w:p>
    <w:p w:rsidR="00D52AC1" w:rsidRPr="0015216F" w:rsidRDefault="0015216F" w:rsidP="0015216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Periodo Arcaico (</w:t>
      </w:r>
      <w:r w:rsidR="00D52AC1" w:rsidRPr="0015216F">
        <w:rPr>
          <w:rFonts w:ascii="Calibri" w:hAnsi="Calibri" w:cs="Calibri"/>
        </w:rPr>
        <w:t>VII–VI sec. a.C.)</w:t>
      </w:r>
    </w:p>
    <w:p w:rsidR="00D52AC1" w:rsidRPr="004B6CB6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Lo sviluppo delle </w:t>
      </w:r>
      <w:proofErr w:type="spellStart"/>
      <w:r w:rsidRPr="004B6CB6">
        <w:rPr>
          <w:rFonts w:ascii="Calibri" w:hAnsi="Calibri" w:cs="Calibri"/>
        </w:rPr>
        <w:t>poleis</w:t>
      </w:r>
      <w:proofErr w:type="spellEnd"/>
      <w:r w:rsidRPr="004B6CB6">
        <w:rPr>
          <w:rFonts w:ascii="Calibri" w:hAnsi="Calibri" w:cs="Calibri"/>
        </w:rPr>
        <w:t xml:space="preserve"> e la fondazione delle colonie greche nel Mediterraneo. La Magna Grecia.</w:t>
      </w:r>
    </w:p>
    <w:p w:rsidR="00D52AC1" w:rsidRPr="004B6CB6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Ceramica: tecniche di decorazione. Stile a figure nere</w:t>
      </w:r>
      <w:r w:rsidR="0015216F">
        <w:rPr>
          <w:rFonts w:ascii="Calibri" w:hAnsi="Calibri" w:cs="Calibri"/>
        </w:rPr>
        <w:t>,</w:t>
      </w:r>
      <w:r w:rsidRPr="004B6CB6">
        <w:rPr>
          <w:rFonts w:ascii="Calibri" w:hAnsi="Calibri" w:cs="Calibri"/>
        </w:rPr>
        <w:t xml:space="preserve"> Stile a figure rosse.                                                                                                                </w:t>
      </w:r>
    </w:p>
    <w:p w:rsidR="0015216F" w:rsidRDefault="00D52AC1" w:rsidP="00F32BE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 xml:space="preserve">Architettura: il tempio greco. Le principali tipologie planimetriche dei templi greci. Gli ordini architettonici: dorico, ionico e corinzio. </w:t>
      </w:r>
    </w:p>
    <w:p w:rsidR="00D52AC1" w:rsidRPr="0015216F" w:rsidRDefault="00D52AC1" w:rsidP="00F32BE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Scultura: la graduale evoluzione della forma alla ricerca del bello e della perfezione ideale nella rappresentazione del corpo umano. Il significato del nudo nella scultura greca.</w:t>
      </w:r>
    </w:p>
    <w:p w:rsidR="00D52AC1" w:rsidRPr="004B6CB6" w:rsidRDefault="0015216F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</w:rPr>
      </w:pPr>
      <w:r>
        <w:rPr>
          <w:rFonts w:ascii="Calibri" w:hAnsi="Calibri" w:cs="Calibri"/>
        </w:rPr>
        <w:t>La scultura dorica:</w:t>
      </w:r>
      <w:r w:rsidR="00D52AC1" w:rsidRPr="004B6CB6">
        <w:rPr>
          <w:rFonts w:ascii="Calibri" w:hAnsi="Calibri" w:cs="Calibri"/>
        </w:rPr>
        <w:t xml:space="preserve"> Kouroi e </w:t>
      </w:r>
      <w:proofErr w:type="spellStart"/>
      <w:r w:rsidR="00D52AC1" w:rsidRPr="004B6CB6">
        <w:rPr>
          <w:rFonts w:ascii="Calibri" w:hAnsi="Calibri" w:cs="Calibri"/>
        </w:rPr>
        <w:t>korai</w:t>
      </w:r>
      <w:proofErr w:type="spellEnd"/>
      <w:r w:rsidR="00D52AC1" w:rsidRPr="004B6CB6">
        <w:rPr>
          <w:rFonts w:ascii="Calibri" w:hAnsi="Calibri" w:cs="Calibri"/>
        </w:rPr>
        <w:t xml:space="preserve">: </w:t>
      </w:r>
      <w:r w:rsidR="00D52AC1" w:rsidRPr="00863BE9">
        <w:rPr>
          <w:rFonts w:ascii="Calibri" w:hAnsi="Calibri" w:cs="Calibri"/>
          <w:i/>
        </w:rPr>
        <w:t xml:space="preserve">I gemelli </w:t>
      </w:r>
      <w:proofErr w:type="spellStart"/>
      <w:r w:rsidR="00D52AC1" w:rsidRPr="00863BE9">
        <w:rPr>
          <w:rFonts w:ascii="Calibri" w:hAnsi="Calibri" w:cs="Calibri"/>
          <w:i/>
        </w:rPr>
        <w:t>Kleobi</w:t>
      </w:r>
      <w:proofErr w:type="spellEnd"/>
      <w:r w:rsidR="00D52AC1" w:rsidRPr="00863BE9">
        <w:rPr>
          <w:rFonts w:ascii="Calibri" w:hAnsi="Calibri" w:cs="Calibri"/>
          <w:i/>
        </w:rPr>
        <w:t xml:space="preserve"> e </w:t>
      </w:r>
      <w:proofErr w:type="spellStart"/>
      <w:r w:rsidR="00D52AC1" w:rsidRPr="00863BE9">
        <w:rPr>
          <w:rFonts w:ascii="Calibri" w:hAnsi="Calibri" w:cs="Calibri"/>
          <w:i/>
        </w:rPr>
        <w:t>Bitone</w:t>
      </w:r>
      <w:proofErr w:type="spellEnd"/>
      <w:r w:rsidR="00D52AC1" w:rsidRPr="00863BE9">
        <w:rPr>
          <w:rFonts w:ascii="Calibri" w:hAnsi="Calibri" w:cs="Calibri"/>
          <w:i/>
        </w:rPr>
        <w:t xml:space="preserve"> di </w:t>
      </w:r>
      <w:proofErr w:type="spellStart"/>
      <w:r w:rsidR="00D52AC1" w:rsidRPr="00863BE9">
        <w:rPr>
          <w:rFonts w:ascii="Calibri" w:hAnsi="Calibri" w:cs="Calibri"/>
          <w:i/>
        </w:rPr>
        <w:t>Polymedes</w:t>
      </w:r>
      <w:proofErr w:type="spellEnd"/>
      <w:r w:rsidR="00D52AC1" w:rsidRPr="00863BE9">
        <w:rPr>
          <w:rFonts w:ascii="Calibri" w:hAnsi="Calibri" w:cs="Calibri"/>
          <w:i/>
        </w:rPr>
        <w:t xml:space="preserve"> di </w:t>
      </w:r>
      <w:proofErr w:type="spellStart"/>
      <w:r w:rsidR="00D52AC1" w:rsidRPr="00863BE9">
        <w:rPr>
          <w:rFonts w:ascii="Calibri" w:hAnsi="Calibri" w:cs="Calibri"/>
          <w:i/>
        </w:rPr>
        <w:t>Argos</w:t>
      </w:r>
      <w:proofErr w:type="spellEnd"/>
      <w:r w:rsidR="00A50D80">
        <w:rPr>
          <w:rFonts w:ascii="Calibri" w:hAnsi="Calibri" w:cs="Calibri"/>
        </w:rPr>
        <w:t>;</w:t>
      </w:r>
    </w:p>
    <w:p w:rsidR="00D52AC1" w:rsidRPr="00863BE9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i/>
        </w:rPr>
      </w:pPr>
      <w:r w:rsidRPr="004B6CB6">
        <w:rPr>
          <w:rFonts w:ascii="Calibri" w:hAnsi="Calibri" w:cs="Calibri"/>
        </w:rPr>
        <w:t>La scultura attica</w:t>
      </w:r>
      <w:r w:rsidRPr="00863BE9">
        <w:rPr>
          <w:rFonts w:ascii="Calibri" w:hAnsi="Calibri" w:cs="Calibri"/>
          <w:i/>
        </w:rPr>
        <w:t xml:space="preserve">: il </w:t>
      </w:r>
      <w:proofErr w:type="spellStart"/>
      <w:r w:rsidRPr="00863BE9">
        <w:rPr>
          <w:rFonts w:ascii="Calibri" w:hAnsi="Calibri" w:cs="Calibri"/>
          <w:i/>
        </w:rPr>
        <w:t>Moschophoros</w:t>
      </w:r>
      <w:proofErr w:type="spellEnd"/>
      <w:r w:rsidRPr="00863BE9">
        <w:rPr>
          <w:rFonts w:ascii="Calibri" w:hAnsi="Calibri" w:cs="Calibri"/>
          <w:i/>
        </w:rPr>
        <w:t>;</w:t>
      </w:r>
    </w:p>
    <w:p w:rsidR="00D52AC1" w:rsidRPr="00863BE9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i/>
        </w:rPr>
      </w:pPr>
      <w:r w:rsidRPr="004B6CB6">
        <w:rPr>
          <w:rFonts w:ascii="Calibri" w:hAnsi="Calibri" w:cs="Calibri"/>
        </w:rPr>
        <w:t>La scultura ionica</w:t>
      </w:r>
      <w:r w:rsidRPr="00863BE9">
        <w:rPr>
          <w:rFonts w:ascii="Calibri" w:hAnsi="Calibri" w:cs="Calibri"/>
          <w:i/>
        </w:rPr>
        <w:t>: il kouros di Milo e l’Hera di Samo.</w:t>
      </w:r>
    </w:p>
    <w:p w:rsidR="00A50D80" w:rsidRPr="0015216F" w:rsidRDefault="00D52AC1" w:rsidP="0073684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 xml:space="preserve">La decorazione architettonica: </w:t>
      </w:r>
      <w:r w:rsidR="0015216F">
        <w:rPr>
          <w:rFonts w:ascii="Calibri" w:hAnsi="Calibri" w:cs="Calibri"/>
        </w:rPr>
        <w:t>il problema della decorazione del frontone, il problema della decorazione delle metope</w:t>
      </w:r>
    </w:p>
    <w:p w:rsidR="00A50D80" w:rsidRPr="0015216F" w:rsidRDefault="00D52AC1" w:rsidP="0015216F">
      <w:p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Il Period</w:t>
      </w:r>
      <w:r w:rsidR="0015216F" w:rsidRPr="0015216F">
        <w:rPr>
          <w:rFonts w:ascii="Calibri" w:hAnsi="Calibri" w:cs="Calibri"/>
        </w:rPr>
        <w:t>o Severo (479 a. C.- 450 a. C.</w:t>
      </w:r>
      <w:r w:rsidRPr="0015216F">
        <w:rPr>
          <w:rFonts w:ascii="Calibri" w:hAnsi="Calibri" w:cs="Calibri"/>
        </w:rPr>
        <w:t>)</w:t>
      </w:r>
    </w:p>
    <w:p w:rsidR="00A50D80" w:rsidRPr="00477A1B" w:rsidRDefault="00D52AC1" w:rsidP="005D791B">
      <w:pPr>
        <w:pStyle w:val="Paragrafoelenco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709"/>
        <w:rPr>
          <w:rFonts w:ascii="Calibri" w:hAnsi="Calibri" w:cs="Calibri"/>
        </w:rPr>
      </w:pPr>
      <w:r w:rsidRPr="00477A1B">
        <w:rPr>
          <w:rFonts w:ascii="Calibri" w:hAnsi="Calibri" w:cs="Calibri"/>
        </w:rPr>
        <w:t>Scu</w:t>
      </w:r>
      <w:r w:rsidR="0015216F" w:rsidRPr="00477A1B">
        <w:rPr>
          <w:rFonts w:ascii="Calibri" w:hAnsi="Calibri" w:cs="Calibri"/>
        </w:rPr>
        <w:t>ltura: la ricerca del movimento</w:t>
      </w:r>
      <w:r w:rsidR="00477A1B" w:rsidRPr="00477A1B">
        <w:rPr>
          <w:rFonts w:ascii="Calibri" w:hAnsi="Calibri" w:cs="Calibri"/>
        </w:rPr>
        <w:t xml:space="preserve"> e della perfezione formale.</w:t>
      </w:r>
      <w:r w:rsidRPr="00477A1B">
        <w:rPr>
          <w:rFonts w:ascii="Calibri" w:hAnsi="Calibri" w:cs="Calibri"/>
          <w:i/>
        </w:rPr>
        <w:t xml:space="preserve"> Il </w:t>
      </w:r>
      <w:proofErr w:type="spellStart"/>
      <w:r w:rsidRPr="00477A1B">
        <w:rPr>
          <w:rFonts w:ascii="Calibri" w:hAnsi="Calibri" w:cs="Calibri"/>
          <w:i/>
        </w:rPr>
        <w:t>Poseido</w:t>
      </w:r>
      <w:r w:rsidR="00477A1B" w:rsidRPr="00477A1B">
        <w:rPr>
          <w:rFonts w:ascii="Calibri" w:hAnsi="Calibri" w:cs="Calibri"/>
          <w:i/>
        </w:rPr>
        <w:t>n</w:t>
      </w:r>
      <w:proofErr w:type="spellEnd"/>
      <w:r w:rsidR="00477A1B" w:rsidRPr="00477A1B">
        <w:rPr>
          <w:rFonts w:ascii="Calibri" w:hAnsi="Calibri" w:cs="Calibri"/>
          <w:i/>
        </w:rPr>
        <w:t xml:space="preserve"> di Capo Artemisio,</w:t>
      </w:r>
      <w:r w:rsidR="00863BE9" w:rsidRPr="00477A1B">
        <w:rPr>
          <w:rFonts w:ascii="Calibri" w:hAnsi="Calibri" w:cs="Calibri"/>
          <w:i/>
        </w:rPr>
        <w:t xml:space="preserve"> Auriga di</w:t>
      </w:r>
      <w:r w:rsidR="00477A1B" w:rsidRPr="00477A1B">
        <w:rPr>
          <w:rFonts w:ascii="Calibri" w:hAnsi="Calibri" w:cs="Calibri"/>
          <w:i/>
        </w:rPr>
        <w:t xml:space="preserve"> Delfi</w:t>
      </w:r>
      <w:r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Dallo stile Severo all’età Classica</w:t>
      </w:r>
    </w:p>
    <w:p w:rsidR="00A50D80" w:rsidRPr="00477A1B" w:rsidRDefault="00D52AC1" w:rsidP="005B14D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i/>
        </w:rPr>
      </w:pPr>
      <w:r w:rsidRPr="00477A1B">
        <w:rPr>
          <w:rFonts w:ascii="Calibri" w:hAnsi="Calibri" w:cs="Calibri"/>
        </w:rPr>
        <w:t xml:space="preserve">Scultura: </w:t>
      </w:r>
      <w:proofErr w:type="spellStart"/>
      <w:r w:rsidRPr="00477A1B">
        <w:rPr>
          <w:rFonts w:ascii="Calibri" w:hAnsi="Calibri" w:cs="Calibri"/>
        </w:rPr>
        <w:t>Mirone</w:t>
      </w:r>
      <w:proofErr w:type="spellEnd"/>
      <w:r w:rsidRPr="00477A1B">
        <w:rPr>
          <w:rFonts w:ascii="Calibri" w:hAnsi="Calibri" w:cs="Calibri"/>
        </w:rPr>
        <w:t xml:space="preserve"> e lo studi</w:t>
      </w:r>
      <w:r w:rsidR="00863BE9" w:rsidRPr="00477A1B">
        <w:rPr>
          <w:rFonts w:ascii="Calibri" w:hAnsi="Calibri" w:cs="Calibri"/>
        </w:rPr>
        <w:t>o del movimento del corpo umano.</w:t>
      </w:r>
      <w:r w:rsidRPr="00477A1B">
        <w:rPr>
          <w:rFonts w:ascii="Calibri" w:hAnsi="Calibri" w:cs="Calibri"/>
        </w:rPr>
        <w:t xml:space="preserve"> </w:t>
      </w:r>
      <w:r w:rsidR="00477A1B" w:rsidRPr="00477A1B">
        <w:rPr>
          <w:rFonts w:ascii="Calibri" w:hAnsi="Calibri" w:cs="Calibri"/>
          <w:i/>
        </w:rPr>
        <w:t>il Discobolo</w:t>
      </w:r>
      <w:r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Il Periodo Classico (V-IV sec. a.C.)</w:t>
      </w:r>
    </w:p>
    <w:p w:rsidR="00D52AC1" w:rsidRPr="00A50D80" w:rsidRDefault="00D52AC1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L’età di Pericle e il primato di Atene.</w:t>
      </w:r>
    </w:p>
    <w:p w:rsidR="00A50D80" w:rsidRPr="00A50D80" w:rsidRDefault="00D52AC1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Architettura e u</w:t>
      </w:r>
      <w:r w:rsidR="00B222A4">
        <w:rPr>
          <w:rFonts w:ascii="Calibri" w:hAnsi="Calibri" w:cs="Calibri"/>
        </w:rPr>
        <w:t xml:space="preserve">rbanistica: l’Acropoli di Atene. </w:t>
      </w:r>
      <w:r w:rsidRPr="00A50D80">
        <w:rPr>
          <w:rFonts w:ascii="Calibri" w:hAnsi="Calibri" w:cs="Calibri"/>
        </w:rPr>
        <w:t xml:space="preserve"> Analisi della topografia e s</w:t>
      </w:r>
      <w:r w:rsidR="00477A1B">
        <w:rPr>
          <w:rFonts w:ascii="Calibri" w:hAnsi="Calibri" w:cs="Calibri"/>
        </w:rPr>
        <w:t>tudio dei principali monumenti</w:t>
      </w:r>
      <w:r w:rsidRPr="00863BE9">
        <w:rPr>
          <w:rFonts w:ascii="Calibri" w:hAnsi="Calibri" w:cs="Calibri"/>
          <w:i/>
        </w:rPr>
        <w:t>.</w:t>
      </w:r>
      <w:r w:rsidRPr="00A50D80">
        <w:rPr>
          <w:rFonts w:ascii="Calibri" w:hAnsi="Calibri" w:cs="Calibri"/>
        </w:rPr>
        <w:t xml:space="preserve">                             </w:t>
      </w:r>
    </w:p>
    <w:p w:rsidR="00D52AC1" w:rsidRPr="00A50D80" w:rsidRDefault="00A50D80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Fidia e il Partenone: l</w:t>
      </w:r>
      <w:r w:rsidR="00D52AC1" w:rsidRPr="00A50D80">
        <w:rPr>
          <w:rFonts w:ascii="Calibri" w:hAnsi="Calibri" w:cs="Calibri"/>
        </w:rPr>
        <w:t>e correzioni ottiche e la decorazione scultorea dei frontoni, delle metope e del fregio.</w:t>
      </w:r>
    </w:p>
    <w:p w:rsidR="00A50D80" w:rsidRPr="00477A1B" w:rsidRDefault="00D52AC1" w:rsidP="00BC110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 xml:space="preserve">Scultura: </w:t>
      </w:r>
      <w:proofErr w:type="spellStart"/>
      <w:r w:rsidRPr="00477A1B">
        <w:rPr>
          <w:rFonts w:ascii="Calibri" w:hAnsi="Calibri" w:cs="Calibri"/>
        </w:rPr>
        <w:t>Policleto</w:t>
      </w:r>
      <w:proofErr w:type="spellEnd"/>
      <w:r w:rsidRPr="00477A1B">
        <w:rPr>
          <w:rFonts w:ascii="Calibri" w:hAnsi="Calibri" w:cs="Calibri"/>
        </w:rPr>
        <w:t xml:space="preserve"> e il Canone: la ponderazione policletea, il chiasmo e le proporzioni perfette del </w:t>
      </w:r>
      <w:r w:rsidRPr="00477A1B">
        <w:rPr>
          <w:rFonts w:ascii="Calibri" w:hAnsi="Calibri" w:cs="Calibri"/>
          <w:i/>
        </w:rPr>
        <w:t>Dorif</w:t>
      </w:r>
      <w:r w:rsidR="00477A1B" w:rsidRPr="00477A1B">
        <w:rPr>
          <w:rFonts w:ascii="Calibri" w:hAnsi="Calibri" w:cs="Calibri"/>
          <w:i/>
        </w:rPr>
        <w:t>oro</w:t>
      </w:r>
      <w:r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Il Tardo Classicismo</w:t>
      </w:r>
    </w:p>
    <w:p w:rsidR="00D52AC1" w:rsidRPr="00A50D80" w:rsidRDefault="00D52AC1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P</w:t>
      </w:r>
      <w:r w:rsidR="00477A1B">
        <w:rPr>
          <w:rFonts w:ascii="Calibri" w:hAnsi="Calibri" w:cs="Calibri"/>
        </w:rPr>
        <w:t>rassitele: ripiegamento intimista</w:t>
      </w:r>
      <w:r w:rsidR="00B222A4" w:rsidRPr="00863BE9">
        <w:rPr>
          <w:rFonts w:ascii="Calibri" w:hAnsi="Calibri" w:cs="Calibri"/>
          <w:i/>
        </w:rPr>
        <w:t>.</w:t>
      </w:r>
    </w:p>
    <w:p w:rsidR="00D52AC1" w:rsidRPr="00A50D80" w:rsidRDefault="00477A1B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Skopas</w:t>
      </w:r>
      <w:proofErr w:type="spellEnd"/>
      <w:r>
        <w:rPr>
          <w:rFonts w:ascii="Calibri" w:hAnsi="Calibri" w:cs="Calibri"/>
        </w:rPr>
        <w:t>:</w:t>
      </w:r>
      <w:r w:rsidR="00D52AC1" w:rsidRPr="00863BE9">
        <w:rPr>
          <w:rFonts w:ascii="Calibri" w:hAnsi="Calibri" w:cs="Calibri"/>
          <w:i/>
        </w:rPr>
        <w:t xml:space="preserve"> Menade danzante</w:t>
      </w:r>
      <w:r w:rsidR="00B222A4" w:rsidRPr="00863BE9">
        <w:rPr>
          <w:rFonts w:ascii="Calibri" w:hAnsi="Calibri" w:cs="Calibri"/>
          <w:i/>
        </w:rPr>
        <w:t>.</w:t>
      </w:r>
    </w:p>
    <w:p w:rsidR="00A50D80" w:rsidRPr="00477A1B" w:rsidRDefault="00477A1B" w:rsidP="0065168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477A1B">
        <w:rPr>
          <w:rFonts w:ascii="Calibri" w:hAnsi="Calibri" w:cs="Calibri"/>
        </w:rPr>
        <w:t>Lisippo</w:t>
      </w:r>
      <w:proofErr w:type="spellEnd"/>
      <w:r w:rsidRPr="00477A1B">
        <w:rPr>
          <w:rFonts w:ascii="Calibri" w:hAnsi="Calibri" w:cs="Calibri"/>
        </w:rPr>
        <w:t>: caratteri del suo stile</w:t>
      </w:r>
      <w:r w:rsidR="00B222A4"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Il Periodo Ellenistico (IV-I sec. a.C.)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L’arte greca nella crisi della polis: da Alessandro Magno ai regni ellenistici.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Pergamo e Rodi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L’Altare di Zeus e Athena a Pergamo: struttura arch</w:t>
      </w:r>
      <w:r w:rsidR="00477A1B">
        <w:rPr>
          <w:rFonts w:ascii="Calibri" w:hAnsi="Calibri" w:cs="Calibri"/>
        </w:rPr>
        <w:t xml:space="preserve">itettonica, </w:t>
      </w:r>
      <w:r w:rsidR="00477A1B">
        <w:rPr>
          <w:rFonts w:ascii="Calibri" w:hAnsi="Calibri" w:cs="Calibri"/>
          <w:i/>
        </w:rPr>
        <w:t>La Nike di Samotracia</w:t>
      </w:r>
      <w:r w:rsidRPr="00A50D80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 xml:space="preserve">Scultura: </w:t>
      </w:r>
      <w:r w:rsidRPr="00863BE9">
        <w:rPr>
          <w:rFonts w:ascii="Calibri" w:hAnsi="Calibri" w:cs="Calibri"/>
          <w:i/>
        </w:rPr>
        <w:t>Il Galata morente e il Galata suicida.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 xml:space="preserve">L’influsso del “Barocco Pergameno”: </w:t>
      </w:r>
      <w:r w:rsidR="00477A1B">
        <w:rPr>
          <w:rFonts w:ascii="Calibri" w:hAnsi="Calibri" w:cs="Calibri"/>
          <w:i/>
        </w:rPr>
        <w:t>il Laocoonte</w:t>
      </w:r>
      <w:r w:rsidRPr="00863BE9">
        <w:rPr>
          <w:rFonts w:ascii="Calibri" w:hAnsi="Calibri" w:cs="Calibri"/>
          <w:i/>
        </w:rPr>
        <w:t>.</w:t>
      </w:r>
    </w:p>
    <w:p w:rsidR="00D52AC1" w:rsidRPr="00477A1B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477A1B">
        <w:rPr>
          <w:rFonts w:ascii="Calibri" w:hAnsi="Calibri" w:cs="Calibri"/>
          <w:b/>
          <w:u w:val="single"/>
        </w:rPr>
        <w:t>La civiltà etrusca</w:t>
      </w:r>
    </w:p>
    <w:p w:rsidR="00D52AC1" w:rsidRPr="00A50D80" w:rsidRDefault="00D52AC1" w:rsidP="00A50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Origini e sviluppo della civiltà etrusca, la vita dell’oltretomba e il rapporto con la divinità. Dal sistema trilitico all’arco a tutto sesto.</w:t>
      </w:r>
    </w:p>
    <w:p w:rsidR="00D52AC1" w:rsidRPr="00A50D80" w:rsidRDefault="00D52AC1" w:rsidP="00A50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A50D80">
        <w:rPr>
          <w:rFonts w:ascii="Calibri" w:hAnsi="Calibri" w:cs="Calibri"/>
        </w:rPr>
        <w:t>Achitettura</w:t>
      </w:r>
      <w:proofErr w:type="spellEnd"/>
      <w:r w:rsidRPr="00A50D80">
        <w:rPr>
          <w:rFonts w:ascii="Calibri" w:hAnsi="Calibri" w:cs="Calibri"/>
        </w:rPr>
        <w:t xml:space="preserve"> civile: gli insediamenti, mura e po</w:t>
      </w:r>
      <w:r w:rsidR="00477A1B">
        <w:rPr>
          <w:rFonts w:ascii="Calibri" w:hAnsi="Calibri" w:cs="Calibri"/>
        </w:rPr>
        <w:t>rte. Porta all’arco di Volterra,</w:t>
      </w:r>
      <w:r w:rsidRPr="00A50D80">
        <w:rPr>
          <w:rFonts w:ascii="Calibri" w:hAnsi="Calibri" w:cs="Calibri"/>
        </w:rPr>
        <w:t xml:space="preserve"> </w:t>
      </w:r>
      <w:r w:rsidR="00477A1B">
        <w:rPr>
          <w:rFonts w:ascii="Calibri" w:hAnsi="Calibri" w:cs="Calibri"/>
        </w:rPr>
        <w:t>l</w:t>
      </w:r>
      <w:r w:rsidRPr="00A50D80">
        <w:rPr>
          <w:rFonts w:ascii="Calibri" w:hAnsi="Calibri" w:cs="Calibri"/>
        </w:rPr>
        <w:t>'arco.</w:t>
      </w:r>
    </w:p>
    <w:p w:rsidR="00D52AC1" w:rsidRDefault="00D52AC1" w:rsidP="00D52AC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A50D80">
        <w:rPr>
          <w:rFonts w:ascii="Calibri" w:hAnsi="Calibri" w:cs="Calibri"/>
        </w:rPr>
        <w:t>Achitettura</w:t>
      </w:r>
      <w:proofErr w:type="spellEnd"/>
      <w:r w:rsidRPr="00A50D80">
        <w:rPr>
          <w:rFonts w:ascii="Calibri" w:hAnsi="Calibri" w:cs="Calibri"/>
        </w:rPr>
        <w:t xml:space="preserve"> religiosa: il tempio</w:t>
      </w:r>
      <w:r w:rsidR="00A50D80">
        <w:rPr>
          <w:rFonts w:ascii="Calibri" w:hAnsi="Calibri" w:cs="Calibri"/>
        </w:rPr>
        <w:t xml:space="preserve"> e l’ordine tuscanico.</w:t>
      </w:r>
    </w:p>
    <w:p w:rsidR="008A1F0A" w:rsidRDefault="008A1F0A" w:rsidP="008A1F0A">
      <w:pPr>
        <w:pStyle w:val="Standard"/>
        <w:spacing w:after="0"/>
        <w:jc w:val="both"/>
        <w:rPr>
          <w:b/>
          <w:sz w:val="24"/>
          <w:szCs w:val="24"/>
          <w:u w:val="single"/>
        </w:rPr>
      </w:pPr>
    </w:p>
    <w:p w:rsidR="008A1F0A" w:rsidRPr="008A1F0A" w:rsidRDefault="008A1F0A" w:rsidP="008A1F0A">
      <w:pPr>
        <w:pStyle w:val="Standard"/>
        <w:spacing w:after="0"/>
        <w:jc w:val="both"/>
        <w:rPr>
          <w:b/>
          <w:u w:val="single"/>
        </w:rPr>
      </w:pPr>
      <w:r w:rsidRPr="008A1F0A">
        <w:rPr>
          <w:b/>
          <w:u w:val="single"/>
        </w:rPr>
        <w:t xml:space="preserve">La civiltà romana: </w:t>
      </w:r>
      <w:r>
        <w:rPr>
          <w:b/>
          <w:u w:val="single"/>
        </w:rPr>
        <w:t>dall’età imperiale all’età</w:t>
      </w:r>
      <w:r w:rsidRPr="008A1F0A">
        <w:rPr>
          <w:b/>
          <w:u w:val="single"/>
        </w:rPr>
        <w:t xml:space="preserve"> tardo-antica</w:t>
      </w:r>
    </w:p>
    <w:p w:rsidR="008A1F0A" w:rsidRPr="008A1F0A" w:rsidRDefault="008A1F0A" w:rsidP="008A1F0A">
      <w:pPr>
        <w:pStyle w:val="Standard"/>
        <w:spacing w:after="0"/>
        <w:jc w:val="both"/>
      </w:pPr>
      <w:r w:rsidRPr="008A1F0A">
        <w:t>I romani e l’arte: la concezione utilitaria e propagandistica dell’arte.</w:t>
      </w:r>
    </w:p>
    <w:p w:rsidR="008A1F0A" w:rsidRPr="008A1F0A" w:rsidRDefault="008A1F0A" w:rsidP="008A1F0A">
      <w:pPr>
        <w:pStyle w:val="Standard"/>
        <w:spacing w:after="0"/>
        <w:jc w:val="both"/>
      </w:pPr>
    </w:p>
    <w:p w:rsidR="008A1F0A" w:rsidRDefault="008A1F0A" w:rsidP="008A1F0A">
      <w:pPr>
        <w:pStyle w:val="Standard"/>
        <w:spacing w:after="0"/>
        <w:jc w:val="both"/>
      </w:pPr>
      <w:r w:rsidRPr="008A1F0A">
        <w:t xml:space="preserve">Architettura: tecniche costruttive dei romani. I materiali: la pietra, il calcestruzzo e il mattone.  L’opus </w:t>
      </w:r>
      <w:proofErr w:type="spellStart"/>
      <w:r w:rsidRPr="008A1F0A">
        <w:t>caementicium</w:t>
      </w:r>
      <w:proofErr w:type="spellEnd"/>
      <w:r w:rsidRPr="008A1F0A">
        <w:t xml:space="preserve"> e i diversi tipi di paramenti murari. L’arco, la volta e la cupola: tipologie e strutture. Le strade, i ponti, le terme.</w:t>
      </w:r>
    </w:p>
    <w:p w:rsidR="009F5B79" w:rsidRPr="008A1F0A" w:rsidRDefault="009F5B79" w:rsidP="008A1F0A">
      <w:pPr>
        <w:pStyle w:val="Standard"/>
        <w:spacing w:after="0"/>
        <w:jc w:val="both"/>
      </w:pPr>
    </w:p>
    <w:p w:rsidR="008A1F0A" w:rsidRPr="008A1F0A" w:rsidRDefault="008A1F0A" w:rsidP="008A1F0A">
      <w:pPr>
        <w:pStyle w:val="Standard"/>
        <w:spacing w:after="0"/>
        <w:jc w:val="both"/>
      </w:pPr>
      <w:r w:rsidRPr="008A1F0A">
        <w:rPr>
          <w:u w:val="single"/>
        </w:rPr>
        <w:t>I grandi edifici pubblici</w:t>
      </w:r>
      <w:r w:rsidRPr="008A1F0A">
        <w:t>.</w:t>
      </w:r>
    </w:p>
    <w:p w:rsidR="008A1F0A" w:rsidRPr="008A1F0A" w:rsidRDefault="008A1F0A" w:rsidP="008A1F0A">
      <w:pPr>
        <w:pStyle w:val="Paragrafoelenco"/>
        <w:numPr>
          <w:ilvl w:val="0"/>
          <w:numId w:val="23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 xml:space="preserve"> Il teatro</w:t>
      </w:r>
      <w:r w:rsidRPr="008A1F0A">
        <w:rPr>
          <w:b/>
          <w:u w:val="single"/>
        </w:rPr>
        <w:t>:</w:t>
      </w:r>
      <w:r w:rsidRPr="008A1F0A">
        <w:t xml:space="preserve"> debiti e novità rispetto al teatro greco. </w:t>
      </w:r>
      <w:r w:rsidRPr="008A1F0A">
        <w:rPr>
          <w:i/>
        </w:rPr>
        <w:t>Il Teatro di Marcello</w:t>
      </w:r>
      <w:r w:rsidRPr="008A1F0A">
        <w:t>.</w:t>
      </w:r>
    </w:p>
    <w:p w:rsidR="008A1F0A" w:rsidRPr="008A1F0A" w:rsidRDefault="008A1F0A" w:rsidP="008A1F0A">
      <w:pPr>
        <w:pStyle w:val="Paragrafoelenco"/>
        <w:numPr>
          <w:ilvl w:val="0"/>
          <w:numId w:val="21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>Il tempio</w:t>
      </w:r>
      <w:r w:rsidRPr="008A1F0A">
        <w:rPr>
          <w:b/>
          <w:u w:val="single"/>
        </w:rPr>
        <w:t>:</w:t>
      </w:r>
      <w:r w:rsidRPr="008A1F0A">
        <w:t xml:space="preserve"> debiti e novità rispetto all’architettura greca ed etrusca.</w:t>
      </w:r>
    </w:p>
    <w:p w:rsidR="008A1F0A" w:rsidRPr="008A1F0A" w:rsidRDefault="008A1F0A" w:rsidP="008A1F0A">
      <w:pPr>
        <w:pStyle w:val="Paragrafoelenco"/>
        <w:spacing w:after="0"/>
        <w:jc w:val="both"/>
      </w:pPr>
      <w:r w:rsidRPr="008A1F0A">
        <w:t xml:space="preserve"> Il Pantheon: struttura, tecnica costruttiva e funzioni astronomiche.</w:t>
      </w:r>
    </w:p>
    <w:p w:rsidR="008A1F0A" w:rsidRPr="008A1F0A" w:rsidRDefault="008A1F0A" w:rsidP="008A1F0A">
      <w:pPr>
        <w:pStyle w:val="Paragrafoelenco"/>
        <w:numPr>
          <w:ilvl w:val="0"/>
          <w:numId w:val="21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 xml:space="preserve"> La basilica: Planimetria e funzioni della basilica romana.</w:t>
      </w:r>
    </w:p>
    <w:p w:rsidR="008A1F0A" w:rsidRDefault="008A1F0A" w:rsidP="00E50A12">
      <w:pPr>
        <w:pStyle w:val="Paragrafoelenco"/>
        <w:numPr>
          <w:ilvl w:val="0"/>
          <w:numId w:val="21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 xml:space="preserve">L’Anfiteatro: </w:t>
      </w:r>
      <w:r w:rsidRPr="008A1F0A">
        <w:rPr>
          <w:i/>
          <w:iCs/>
        </w:rPr>
        <w:t>Il Colosseo.</w:t>
      </w:r>
      <w:r w:rsidRPr="008A1F0A">
        <w:t xml:space="preserve"> Forma e funzione del grande edificio destinato al divertimento.</w:t>
      </w:r>
    </w:p>
    <w:p w:rsidR="008A1F0A" w:rsidRPr="008A1F0A" w:rsidRDefault="008A1F0A" w:rsidP="008A1F0A">
      <w:pPr>
        <w:pStyle w:val="Paragrafoelenco"/>
        <w:suppressAutoHyphens/>
        <w:autoSpaceDN w:val="0"/>
        <w:spacing w:after="0"/>
        <w:contextualSpacing w:val="0"/>
        <w:jc w:val="both"/>
        <w:textAlignment w:val="baseline"/>
      </w:pPr>
    </w:p>
    <w:p w:rsidR="008A1F0A" w:rsidRDefault="008A1F0A" w:rsidP="008A1F0A">
      <w:pPr>
        <w:spacing w:after="0"/>
        <w:jc w:val="both"/>
        <w:rPr>
          <w:bCs/>
          <w:u w:val="single"/>
        </w:rPr>
      </w:pPr>
      <w:r w:rsidRPr="008A1F0A">
        <w:rPr>
          <w:b/>
          <w:bCs/>
          <w:u w:val="single"/>
        </w:rPr>
        <w:t xml:space="preserve"> </w:t>
      </w:r>
      <w:r>
        <w:rPr>
          <w:bCs/>
          <w:u w:val="single"/>
        </w:rPr>
        <w:t>Monumenti celebrativi.</w:t>
      </w:r>
    </w:p>
    <w:p w:rsidR="008A1F0A" w:rsidRPr="008A1F0A" w:rsidRDefault="009F5B79" w:rsidP="00460685">
      <w:pPr>
        <w:pStyle w:val="Paragrafoelenco"/>
        <w:numPr>
          <w:ilvl w:val="0"/>
          <w:numId w:val="28"/>
        </w:numPr>
        <w:spacing w:after="0"/>
        <w:jc w:val="both"/>
      </w:pPr>
      <w:r w:rsidRPr="009F5B79">
        <w:rPr>
          <w:bCs/>
        </w:rPr>
        <w:t>Archi di trionfo e colonne onorarie</w:t>
      </w:r>
    </w:p>
    <w:p w:rsidR="009F5B79" w:rsidRDefault="009F5B79" w:rsidP="008A1F0A">
      <w:pPr>
        <w:pStyle w:val="Standard"/>
        <w:spacing w:after="0"/>
        <w:jc w:val="both"/>
        <w:rPr>
          <w:rFonts w:asciiTheme="minorHAnsi" w:eastAsiaTheme="minorEastAsia" w:hAnsiTheme="minorHAnsi" w:cstheme="minorBidi"/>
          <w:i/>
          <w:kern w:val="0"/>
          <w:lang w:eastAsia="it-IT"/>
        </w:rPr>
      </w:pPr>
    </w:p>
    <w:p w:rsidR="008A1F0A" w:rsidRDefault="008A1F0A" w:rsidP="008A1F0A">
      <w:pPr>
        <w:pStyle w:val="Standard"/>
        <w:spacing w:after="0"/>
        <w:jc w:val="both"/>
        <w:rPr>
          <w:u w:val="single"/>
        </w:rPr>
      </w:pPr>
      <w:r w:rsidRPr="009F5B79">
        <w:rPr>
          <w:u w:val="single"/>
        </w:rPr>
        <w:t>La pittura e i quattro stili.</w:t>
      </w:r>
    </w:p>
    <w:p w:rsidR="009F5B79" w:rsidRPr="009F5B79" w:rsidRDefault="009F5B79" w:rsidP="008A1F0A">
      <w:pPr>
        <w:pStyle w:val="Standard"/>
        <w:spacing w:after="0"/>
        <w:jc w:val="both"/>
        <w:rPr>
          <w:u w:val="single"/>
        </w:rPr>
      </w:pPr>
    </w:p>
    <w:p w:rsidR="009F5B79" w:rsidRDefault="008A1F0A" w:rsidP="009F5B79">
      <w:pPr>
        <w:pStyle w:val="Standard"/>
        <w:spacing w:after="0"/>
        <w:jc w:val="both"/>
        <w:rPr>
          <w:b/>
          <w:bCs/>
          <w:u w:val="single"/>
        </w:rPr>
      </w:pPr>
      <w:r w:rsidRPr="009F5B79">
        <w:rPr>
          <w:bCs/>
          <w:u w:val="single"/>
        </w:rPr>
        <w:t>Scultura</w:t>
      </w:r>
      <w:r w:rsidR="009F5B79">
        <w:rPr>
          <w:b/>
          <w:bCs/>
          <w:u w:val="single"/>
        </w:rPr>
        <w:t>.</w:t>
      </w:r>
    </w:p>
    <w:p w:rsidR="008A1F0A" w:rsidRPr="008A1F0A" w:rsidRDefault="009F5B79" w:rsidP="009F5B79">
      <w:pPr>
        <w:pStyle w:val="Standard"/>
        <w:numPr>
          <w:ilvl w:val="0"/>
          <w:numId w:val="28"/>
        </w:numPr>
        <w:spacing w:after="0"/>
        <w:jc w:val="both"/>
        <w:rPr>
          <w:b/>
          <w:bCs/>
          <w:u w:val="single"/>
        </w:rPr>
      </w:pPr>
      <w:r w:rsidRPr="009F5B79">
        <w:rPr>
          <w:bCs/>
        </w:rPr>
        <w:t>T</w:t>
      </w:r>
      <w:r w:rsidR="008A1F0A" w:rsidRPr="009F5B79">
        <w:rPr>
          <w:bCs/>
        </w:rPr>
        <w:t>ra arte aulica e plebea</w:t>
      </w:r>
      <w:r w:rsidR="008A1F0A" w:rsidRPr="008A1F0A">
        <w:rPr>
          <w:b/>
          <w:bCs/>
          <w:u w:val="single"/>
        </w:rPr>
        <w:t>.</w:t>
      </w:r>
    </w:p>
    <w:p w:rsidR="008A1F0A" w:rsidRPr="008A1F0A" w:rsidRDefault="009F5B79" w:rsidP="008A1F0A">
      <w:pPr>
        <w:pStyle w:val="Paragrafoelenco"/>
        <w:numPr>
          <w:ilvl w:val="0"/>
          <w:numId w:val="26"/>
        </w:numPr>
        <w:suppressAutoHyphens/>
        <w:autoSpaceDN w:val="0"/>
        <w:spacing w:after="0"/>
        <w:contextualSpacing w:val="0"/>
        <w:jc w:val="both"/>
        <w:textAlignment w:val="baseline"/>
      </w:pPr>
      <w:r>
        <w:t>Il</w:t>
      </w:r>
      <w:r w:rsidR="008A1F0A" w:rsidRPr="009F5B79">
        <w:t xml:space="preserve"> ritratto privato</w:t>
      </w:r>
      <w:r>
        <w:t>.</w:t>
      </w:r>
    </w:p>
    <w:p w:rsidR="00A87A08" w:rsidRPr="006A5BBE" w:rsidRDefault="008A1F0A" w:rsidP="00B11D1C">
      <w:pPr>
        <w:pStyle w:val="Paragrafoelenco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ascii="Calibri" w:hAnsi="Calibri" w:cs="Calibri"/>
        </w:rPr>
      </w:pPr>
      <w:r w:rsidRPr="009F5B79">
        <w:t>Ritratto pubblico</w:t>
      </w:r>
      <w:r w:rsidR="009F5B79">
        <w:t>.</w:t>
      </w:r>
    </w:p>
    <w:p w:rsidR="00A87A08" w:rsidRPr="00A50D80" w:rsidRDefault="00A87A08" w:rsidP="000D208F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9F5B79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  <w:r w:rsidRPr="009F5B79">
        <w:rPr>
          <w:rFonts w:ascii="Calibri" w:hAnsi="Calibri" w:cs="Calibri"/>
          <w:b/>
          <w:bCs/>
          <w:u w:val="single"/>
        </w:rPr>
        <w:t>DISEGNO</w:t>
      </w: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Nozione elementare di geometria e nomenclatura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Materiali e strumenti per disegnare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perpendicolari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rette parallele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Operazioni grafiche sugli angoli e divisione e angoli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triangoli e quadrilateri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Costruzione di poligoni regolari dato il lato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poligoni regolari iscritti in una circonferenza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</w:t>
      </w:r>
      <w:r w:rsidR="00B222A4">
        <w:rPr>
          <w:rFonts w:ascii="Calibri" w:hAnsi="Calibri" w:cs="Calibri"/>
        </w:rPr>
        <w:t>uzioni di ovali, ovoli, ellissi.</w:t>
      </w:r>
    </w:p>
    <w:p w:rsidR="00D52AC1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Proiezioni ortogonali di figure piane e solidi</w:t>
      </w:r>
      <w:r w:rsidR="00B222A4">
        <w:rPr>
          <w:rFonts w:ascii="Calibri" w:hAnsi="Calibri" w:cs="Calibri"/>
        </w:rPr>
        <w:t>.</w:t>
      </w:r>
    </w:p>
    <w:p w:rsidR="006A5BBE" w:rsidRPr="00A50D80" w:rsidRDefault="006A5BBE" w:rsidP="006A5BBE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F49C5" w:rsidRPr="005A4115" w:rsidRDefault="00EF49C5" w:rsidP="00477A1B">
      <w:pPr>
        <w:pStyle w:val="Paragrafoelenco"/>
        <w:autoSpaceDE w:val="0"/>
        <w:autoSpaceDN w:val="0"/>
        <w:adjustRightInd w:val="0"/>
        <w:spacing w:after="0"/>
      </w:pPr>
    </w:p>
    <w:p w:rsidR="005A4115" w:rsidRDefault="009D050C" w:rsidP="005A4115">
      <w:pPr>
        <w:autoSpaceDE w:val="0"/>
        <w:autoSpaceDN w:val="0"/>
        <w:adjustRightInd w:val="0"/>
        <w:spacing w:after="0"/>
      </w:pPr>
      <w:r>
        <w:t>Roma, 5</w:t>
      </w:r>
      <w:r w:rsidR="006A5BBE">
        <w:t xml:space="preserve"> giugno 2020                                                                                           Gabriella Biancini</w:t>
      </w:r>
    </w:p>
    <w:sectPr w:rsidR="005A4115" w:rsidSect="00FF14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78D"/>
    <w:multiLevelType w:val="hybridMultilevel"/>
    <w:tmpl w:val="3BC663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D67"/>
    <w:multiLevelType w:val="hybridMultilevel"/>
    <w:tmpl w:val="6D828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806"/>
    <w:multiLevelType w:val="hybridMultilevel"/>
    <w:tmpl w:val="BB08D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E18DC"/>
    <w:multiLevelType w:val="hybridMultilevel"/>
    <w:tmpl w:val="E96EAFF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6F1201"/>
    <w:multiLevelType w:val="hybridMultilevel"/>
    <w:tmpl w:val="DF9E4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040D"/>
    <w:multiLevelType w:val="hybridMultilevel"/>
    <w:tmpl w:val="07689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2976"/>
    <w:multiLevelType w:val="multilevel"/>
    <w:tmpl w:val="BC86E0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CB27FFE"/>
    <w:multiLevelType w:val="multilevel"/>
    <w:tmpl w:val="2C8A328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235544"/>
    <w:multiLevelType w:val="hybridMultilevel"/>
    <w:tmpl w:val="AFAAC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2388A"/>
    <w:multiLevelType w:val="multilevel"/>
    <w:tmpl w:val="895C09A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0B1684"/>
    <w:multiLevelType w:val="hybridMultilevel"/>
    <w:tmpl w:val="E4D6A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076C0"/>
    <w:multiLevelType w:val="multilevel"/>
    <w:tmpl w:val="D14612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F686427"/>
    <w:multiLevelType w:val="hybridMultilevel"/>
    <w:tmpl w:val="FB48B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A47DF"/>
    <w:multiLevelType w:val="hybridMultilevel"/>
    <w:tmpl w:val="F6188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53B5F"/>
    <w:multiLevelType w:val="hybridMultilevel"/>
    <w:tmpl w:val="DAD25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E7A12"/>
    <w:multiLevelType w:val="hybridMultilevel"/>
    <w:tmpl w:val="CC928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60E3C"/>
    <w:multiLevelType w:val="hybridMultilevel"/>
    <w:tmpl w:val="AA5C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4532F"/>
    <w:multiLevelType w:val="hybridMultilevel"/>
    <w:tmpl w:val="C40EF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11015"/>
    <w:multiLevelType w:val="hybridMultilevel"/>
    <w:tmpl w:val="56AA4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C1557"/>
    <w:multiLevelType w:val="hybridMultilevel"/>
    <w:tmpl w:val="C22EE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06E55"/>
    <w:multiLevelType w:val="hybridMultilevel"/>
    <w:tmpl w:val="FDA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13266"/>
    <w:multiLevelType w:val="hybridMultilevel"/>
    <w:tmpl w:val="75360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B25E0"/>
    <w:multiLevelType w:val="hybridMultilevel"/>
    <w:tmpl w:val="7A408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401B1"/>
    <w:multiLevelType w:val="hybridMultilevel"/>
    <w:tmpl w:val="233610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94E48"/>
    <w:multiLevelType w:val="hybridMultilevel"/>
    <w:tmpl w:val="E54E63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83C26"/>
    <w:multiLevelType w:val="hybridMultilevel"/>
    <w:tmpl w:val="0DD0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21"/>
  </w:num>
  <w:num w:numId="5">
    <w:abstractNumId w:val="15"/>
  </w:num>
  <w:num w:numId="6">
    <w:abstractNumId w:val="12"/>
  </w:num>
  <w:num w:numId="7">
    <w:abstractNumId w:val="2"/>
  </w:num>
  <w:num w:numId="8">
    <w:abstractNumId w:val="0"/>
  </w:num>
  <w:num w:numId="9">
    <w:abstractNumId w:val="16"/>
  </w:num>
  <w:num w:numId="10">
    <w:abstractNumId w:val="23"/>
  </w:num>
  <w:num w:numId="11">
    <w:abstractNumId w:val="18"/>
  </w:num>
  <w:num w:numId="12">
    <w:abstractNumId w:val="22"/>
  </w:num>
  <w:num w:numId="13">
    <w:abstractNumId w:val="3"/>
  </w:num>
  <w:num w:numId="14">
    <w:abstractNumId w:val="8"/>
  </w:num>
  <w:num w:numId="15">
    <w:abstractNumId w:val="14"/>
  </w:num>
  <w:num w:numId="16">
    <w:abstractNumId w:val="24"/>
  </w:num>
  <w:num w:numId="17">
    <w:abstractNumId w:val="20"/>
  </w:num>
  <w:num w:numId="18">
    <w:abstractNumId w:val="1"/>
  </w:num>
  <w:num w:numId="19">
    <w:abstractNumId w:val="13"/>
  </w:num>
  <w:num w:numId="20">
    <w:abstractNumId w:val="19"/>
  </w:num>
  <w:num w:numId="21">
    <w:abstractNumId w:val="9"/>
  </w:num>
  <w:num w:numId="22">
    <w:abstractNumId w:val="7"/>
  </w:num>
  <w:num w:numId="23">
    <w:abstractNumId w:val="9"/>
  </w:num>
  <w:num w:numId="24">
    <w:abstractNumId w:val="6"/>
  </w:num>
  <w:num w:numId="25">
    <w:abstractNumId w:val="11"/>
  </w:num>
  <w:num w:numId="26">
    <w:abstractNumId w:val="7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C1"/>
    <w:rsid w:val="000D208F"/>
    <w:rsid w:val="0015216F"/>
    <w:rsid w:val="003B2237"/>
    <w:rsid w:val="003D1190"/>
    <w:rsid w:val="00477A1B"/>
    <w:rsid w:val="004B6CB6"/>
    <w:rsid w:val="00535297"/>
    <w:rsid w:val="005A4115"/>
    <w:rsid w:val="006A5BBE"/>
    <w:rsid w:val="007D4A11"/>
    <w:rsid w:val="00863BE9"/>
    <w:rsid w:val="008A1F0A"/>
    <w:rsid w:val="008B5C95"/>
    <w:rsid w:val="009D050C"/>
    <w:rsid w:val="009F5B79"/>
    <w:rsid w:val="00A50D80"/>
    <w:rsid w:val="00A87A08"/>
    <w:rsid w:val="00B222A4"/>
    <w:rsid w:val="00D52AC1"/>
    <w:rsid w:val="00EF49C5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56A78-838C-4F45-AC13-8BA71D89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B6CB6"/>
    <w:pPr>
      <w:ind w:left="720"/>
      <w:contextualSpacing/>
    </w:pPr>
  </w:style>
  <w:style w:type="paragraph" w:customStyle="1" w:styleId="Standard">
    <w:name w:val="Standard"/>
    <w:rsid w:val="008A1F0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3">
    <w:name w:val="WWNum3"/>
    <w:basedOn w:val="Nessunelenco"/>
    <w:rsid w:val="008A1F0A"/>
    <w:pPr>
      <w:numPr>
        <w:numId w:val="21"/>
      </w:numPr>
    </w:pPr>
  </w:style>
  <w:style w:type="numbering" w:customStyle="1" w:styleId="WWNum6">
    <w:name w:val="WWNum6"/>
    <w:basedOn w:val="Nessunelenco"/>
    <w:rsid w:val="008A1F0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carla.tagliaferri</dc:creator>
  <cp:lastModifiedBy>gabriella.biancini</cp:lastModifiedBy>
  <cp:revision>2</cp:revision>
  <dcterms:created xsi:type="dcterms:W3CDTF">2021-05-27T11:01:00Z</dcterms:created>
  <dcterms:modified xsi:type="dcterms:W3CDTF">2021-05-27T11:01:00Z</dcterms:modified>
</cp:coreProperties>
</file>